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242A" w14:textId="0F2B5FE2" w:rsidR="002F7808" w:rsidRPr="00586944" w:rsidRDefault="009559A3" w:rsidP="002F7808">
      <w:pPr>
        <w:rPr>
          <w:rFonts w:asciiTheme="majorHAnsi" w:hAnsiTheme="majorHAnsi" w:cstheme="majorHAnsi"/>
          <w:color w:val="000000" w:themeColor="text1"/>
        </w:rPr>
      </w:pPr>
      <w:r w:rsidRPr="00586944">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44">
        <w:rPr>
          <w:rFonts w:asciiTheme="majorHAnsi" w:hAnsiTheme="majorHAnsi" w:cstheme="majorHAnsi"/>
          <w:color w:val="000000" w:themeColor="text1"/>
        </w:rPr>
        <w:fldChar w:fldCharType="begin"/>
      </w:r>
      <w:r w:rsidRPr="00586944">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Pr="00586944">
        <w:rPr>
          <w:rFonts w:asciiTheme="majorHAnsi" w:hAnsiTheme="majorHAnsi" w:cstheme="majorHAnsi"/>
          <w:color w:val="000000" w:themeColor="text1"/>
        </w:rPr>
        <w:fldChar w:fldCharType="separate"/>
      </w:r>
      <w:r w:rsidRPr="00586944">
        <w:rPr>
          <w:rFonts w:asciiTheme="majorHAnsi" w:hAnsiTheme="majorHAnsi" w:cstheme="majorHAnsi"/>
          <w:color w:val="000000" w:themeColor="text1"/>
        </w:rPr>
        <w:fldChar w:fldCharType="end"/>
      </w:r>
      <w:r w:rsidR="004B6597" w:rsidRPr="00586944">
        <w:rPr>
          <w:rStyle w:val="Titelvanboek"/>
          <w:rFonts w:asciiTheme="majorHAnsi" w:hAnsiTheme="majorHAnsi" w:cstheme="majorHAnsi"/>
          <w:i w:val="0"/>
          <w:iCs w:val="0"/>
          <w:color w:val="000000" w:themeColor="text1"/>
        </w:rPr>
        <w:t>Agenda MR-vergadering</w:t>
      </w:r>
      <w:r w:rsidR="004B6597" w:rsidRPr="00586944">
        <w:rPr>
          <w:rStyle w:val="Titelvanboek"/>
          <w:rFonts w:asciiTheme="majorHAnsi" w:hAnsiTheme="majorHAnsi" w:cstheme="majorHAnsi"/>
          <w:b w:val="0"/>
          <w:bCs w:val="0"/>
          <w:i w:val="0"/>
          <w:iCs w:val="0"/>
          <w:color w:val="000000" w:themeColor="text1"/>
        </w:rPr>
        <w:t xml:space="preserve"> </w:t>
      </w:r>
      <w:r w:rsidRPr="00586944">
        <w:rPr>
          <w:rStyle w:val="Titelvanboek"/>
          <w:rFonts w:asciiTheme="majorHAnsi" w:hAnsiTheme="majorHAnsi" w:cstheme="majorHAnsi"/>
          <w:b w:val="0"/>
          <w:bCs w:val="0"/>
          <w:i w:val="0"/>
          <w:iCs w:val="0"/>
          <w:color w:val="000000" w:themeColor="text1"/>
        </w:rPr>
        <w:br/>
        <w:t xml:space="preserve">maandag </w:t>
      </w:r>
      <w:r w:rsidR="00B9092E">
        <w:rPr>
          <w:rStyle w:val="Titelvanboek"/>
          <w:rFonts w:asciiTheme="majorHAnsi" w:hAnsiTheme="majorHAnsi" w:cstheme="majorHAnsi"/>
          <w:b w:val="0"/>
          <w:bCs w:val="0"/>
          <w:i w:val="0"/>
          <w:iCs w:val="0"/>
          <w:color w:val="000000" w:themeColor="text1"/>
        </w:rPr>
        <w:t>18 november</w:t>
      </w:r>
      <w:r w:rsidR="00724D5D">
        <w:rPr>
          <w:rStyle w:val="Titelvanboek"/>
          <w:rFonts w:asciiTheme="majorHAnsi" w:hAnsiTheme="majorHAnsi" w:cstheme="majorHAnsi"/>
          <w:b w:val="0"/>
          <w:bCs w:val="0"/>
          <w:i w:val="0"/>
          <w:iCs w:val="0"/>
          <w:color w:val="000000" w:themeColor="text1"/>
        </w:rPr>
        <w:t xml:space="preserve"> 2024</w:t>
      </w:r>
      <w:r w:rsidR="002F7808" w:rsidRPr="00586944">
        <w:rPr>
          <w:rStyle w:val="Titelvanboek"/>
          <w:rFonts w:asciiTheme="majorHAnsi" w:hAnsiTheme="majorHAnsi" w:cstheme="majorHAnsi"/>
          <w:b w:val="0"/>
          <w:bCs w:val="0"/>
          <w:i w:val="0"/>
          <w:iCs w:val="0"/>
          <w:color w:val="000000" w:themeColor="text1"/>
        </w:rPr>
        <w:t>, 19:00</w:t>
      </w:r>
      <w:r w:rsidRPr="00586944">
        <w:rPr>
          <w:rFonts w:asciiTheme="majorHAnsi" w:hAnsiTheme="majorHAnsi" w:cstheme="majorHAnsi"/>
          <w:color w:val="000000" w:themeColor="text1"/>
        </w:rPr>
        <w:t xml:space="preserve"> (studiehuis) </w:t>
      </w:r>
    </w:p>
    <w:p w14:paraId="432DC960" w14:textId="77777777" w:rsidR="002F7808" w:rsidRPr="00586944" w:rsidRDefault="002F7808" w:rsidP="002F7808">
      <w:pPr>
        <w:rPr>
          <w:rStyle w:val="Titelvanboek"/>
          <w:rFonts w:asciiTheme="majorHAnsi" w:hAnsiTheme="majorHAnsi" w:cstheme="majorHAnsi"/>
          <w:b w:val="0"/>
          <w:bCs w:val="0"/>
          <w:i w:val="0"/>
          <w:iCs w:val="0"/>
          <w:color w:val="000000" w:themeColor="text1"/>
        </w:rPr>
      </w:pPr>
    </w:p>
    <w:p w14:paraId="4BD5F917" w14:textId="182E8FC9" w:rsidR="0054142A" w:rsidRDefault="0054142A" w:rsidP="002F7808">
      <w:pPr>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Aanwezig</w:t>
      </w:r>
      <w:r w:rsidR="00D817F0">
        <w:rPr>
          <w:rStyle w:val="Titelvanboek"/>
          <w:rFonts w:asciiTheme="majorHAnsi" w:hAnsiTheme="majorHAnsi" w:cstheme="majorHAnsi"/>
          <w:b w:val="0"/>
          <w:bCs w:val="0"/>
          <w:i w:val="0"/>
          <w:iCs w:val="0"/>
          <w:color w:val="000000" w:themeColor="text1"/>
        </w:rPr>
        <w:t>heid</w:t>
      </w:r>
      <w:r>
        <w:rPr>
          <w:rStyle w:val="Titelvanboek"/>
          <w:rFonts w:asciiTheme="majorHAnsi" w:hAnsiTheme="majorHAnsi" w:cstheme="majorHAnsi"/>
          <w:b w:val="0"/>
          <w:bCs w:val="0"/>
          <w:i w:val="0"/>
          <w:iCs w:val="0"/>
          <w:color w:val="000000" w:themeColor="text1"/>
        </w:rPr>
        <w:br/>
        <w:t xml:space="preserve">Personeelsgeleding: Kelly </w:t>
      </w:r>
      <w:proofErr w:type="spellStart"/>
      <w:r>
        <w:rPr>
          <w:rStyle w:val="Titelvanboek"/>
          <w:rFonts w:asciiTheme="majorHAnsi" w:hAnsiTheme="majorHAnsi" w:cstheme="majorHAnsi"/>
          <w:b w:val="0"/>
          <w:bCs w:val="0"/>
          <w:i w:val="0"/>
          <w:iCs w:val="0"/>
          <w:color w:val="000000" w:themeColor="text1"/>
        </w:rPr>
        <w:t>Pouw</w:t>
      </w:r>
      <w:proofErr w:type="spellEnd"/>
      <w:r>
        <w:rPr>
          <w:rStyle w:val="Titelvanboek"/>
          <w:rFonts w:asciiTheme="majorHAnsi" w:hAnsiTheme="majorHAnsi" w:cstheme="majorHAnsi"/>
          <w:b w:val="0"/>
          <w:bCs w:val="0"/>
          <w:i w:val="0"/>
          <w:iCs w:val="0"/>
          <w:color w:val="000000" w:themeColor="text1"/>
        </w:rPr>
        <w:t xml:space="preserve">, Oscar van Son, Mike van der Veen, Guus </w:t>
      </w:r>
      <w:proofErr w:type="spellStart"/>
      <w:r>
        <w:rPr>
          <w:rStyle w:val="Titelvanboek"/>
          <w:rFonts w:asciiTheme="majorHAnsi" w:hAnsiTheme="majorHAnsi" w:cstheme="majorHAnsi"/>
          <w:b w:val="0"/>
          <w:bCs w:val="0"/>
          <w:i w:val="0"/>
          <w:iCs w:val="0"/>
          <w:color w:val="000000" w:themeColor="text1"/>
        </w:rPr>
        <w:t>Dreu</w:t>
      </w:r>
      <w:proofErr w:type="spellEnd"/>
      <w:r>
        <w:rPr>
          <w:rStyle w:val="Titelvanboek"/>
          <w:rFonts w:asciiTheme="majorHAnsi" w:hAnsiTheme="majorHAnsi" w:cstheme="majorHAnsi"/>
          <w:b w:val="0"/>
          <w:bCs w:val="0"/>
          <w:i w:val="0"/>
          <w:iCs w:val="0"/>
          <w:color w:val="000000" w:themeColor="text1"/>
        </w:rPr>
        <w:t>, Nina van Asselt</w:t>
      </w:r>
      <w:r>
        <w:rPr>
          <w:rStyle w:val="Titelvanboek"/>
          <w:rFonts w:asciiTheme="majorHAnsi" w:hAnsiTheme="majorHAnsi" w:cstheme="majorHAnsi"/>
          <w:b w:val="0"/>
          <w:bCs w:val="0"/>
          <w:i w:val="0"/>
          <w:iCs w:val="0"/>
          <w:color w:val="000000" w:themeColor="text1"/>
        </w:rPr>
        <w:br/>
        <w:t xml:space="preserve">Oudergeleding: </w:t>
      </w:r>
      <w:proofErr w:type="spellStart"/>
      <w:r>
        <w:rPr>
          <w:rStyle w:val="Titelvanboek"/>
          <w:rFonts w:asciiTheme="majorHAnsi" w:hAnsiTheme="majorHAnsi" w:cstheme="majorHAnsi"/>
          <w:b w:val="0"/>
          <w:bCs w:val="0"/>
          <w:i w:val="0"/>
          <w:iCs w:val="0"/>
          <w:color w:val="000000" w:themeColor="text1"/>
        </w:rPr>
        <w:t>Jorijn</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Tragter</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Ady</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Hoijtink</w:t>
      </w:r>
      <w:proofErr w:type="spellEnd"/>
      <w:r>
        <w:rPr>
          <w:rStyle w:val="Titelvanboek"/>
          <w:rFonts w:asciiTheme="majorHAnsi" w:hAnsiTheme="majorHAnsi" w:cstheme="majorHAnsi"/>
          <w:b w:val="0"/>
          <w:bCs w:val="0"/>
          <w:i w:val="0"/>
          <w:iCs w:val="0"/>
          <w:color w:val="000000" w:themeColor="text1"/>
        </w:rPr>
        <w:t>, Leonie Oude Essink</w:t>
      </w:r>
      <w:r>
        <w:rPr>
          <w:rStyle w:val="Titelvanboek"/>
          <w:rFonts w:asciiTheme="majorHAnsi" w:hAnsiTheme="majorHAnsi" w:cstheme="majorHAnsi"/>
          <w:b w:val="0"/>
          <w:bCs w:val="0"/>
          <w:i w:val="0"/>
          <w:iCs w:val="0"/>
          <w:color w:val="000000" w:themeColor="text1"/>
        </w:rPr>
        <w:br/>
      </w:r>
      <w:proofErr w:type="spellStart"/>
      <w:r>
        <w:rPr>
          <w:rStyle w:val="Titelvanboek"/>
          <w:rFonts w:asciiTheme="majorHAnsi" w:hAnsiTheme="majorHAnsi" w:cstheme="majorHAnsi"/>
          <w:b w:val="0"/>
          <w:bCs w:val="0"/>
          <w:i w:val="0"/>
          <w:iCs w:val="0"/>
          <w:color w:val="000000" w:themeColor="text1"/>
        </w:rPr>
        <w:t>Leerlinggeleding</w:t>
      </w:r>
      <w:proofErr w:type="spellEnd"/>
      <w:r>
        <w:rPr>
          <w:rStyle w:val="Titelvanboek"/>
          <w:rFonts w:asciiTheme="majorHAnsi" w:hAnsiTheme="majorHAnsi" w:cstheme="majorHAnsi"/>
          <w:b w:val="0"/>
          <w:bCs w:val="0"/>
          <w:i w:val="0"/>
          <w:iCs w:val="0"/>
          <w:color w:val="000000" w:themeColor="text1"/>
        </w:rPr>
        <w:t>: Jesse Meijer, Alexander van den Tempel, Floris Kamer</w:t>
      </w:r>
    </w:p>
    <w:p w14:paraId="2FE61E11" w14:textId="47BCF4A2" w:rsidR="004B6597" w:rsidRPr="00586944" w:rsidRDefault="0054142A" w:rsidP="002F7808">
      <w:pPr>
        <w:rPr>
          <w:rStyle w:val="Titelvanboek"/>
          <w:rFonts w:asciiTheme="majorHAnsi" w:hAnsiTheme="majorHAnsi" w:cstheme="majorHAnsi"/>
          <w:b w:val="0"/>
          <w:bCs w:val="0"/>
          <w:i w:val="0"/>
          <w:iCs w:val="0"/>
          <w:color w:val="000000" w:themeColor="text1"/>
          <w:spacing w:val="0"/>
        </w:rPr>
      </w:pPr>
      <w:r>
        <w:rPr>
          <w:rStyle w:val="Titelvanboek"/>
          <w:rFonts w:asciiTheme="majorHAnsi" w:hAnsiTheme="majorHAnsi" w:cstheme="majorHAnsi"/>
          <w:b w:val="0"/>
          <w:bCs w:val="0"/>
          <w:i w:val="0"/>
          <w:iCs w:val="0"/>
          <w:color w:val="000000" w:themeColor="text1"/>
        </w:rPr>
        <w:t xml:space="preserve">Schoolleiding: Frank Engelen (rector), </w:t>
      </w:r>
      <w:proofErr w:type="spellStart"/>
      <w:r>
        <w:rPr>
          <w:rStyle w:val="Titelvanboek"/>
          <w:rFonts w:asciiTheme="majorHAnsi" w:hAnsiTheme="majorHAnsi" w:cstheme="majorHAnsi"/>
          <w:b w:val="0"/>
          <w:bCs w:val="0"/>
          <w:i w:val="0"/>
          <w:iCs w:val="0"/>
          <w:color w:val="000000" w:themeColor="text1"/>
        </w:rPr>
        <w:t>Hydi</w:t>
      </w:r>
      <w:proofErr w:type="spellEnd"/>
      <w:r>
        <w:rPr>
          <w:rStyle w:val="Titelvanboek"/>
          <w:rFonts w:asciiTheme="majorHAnsi" w:hAnsiTheme="majorHAnsi" w:cstheme="majorHAnsi"/>
          <w:b w:val="0"/>
          <w:bCs w:val="0"/>
          <w:i w:val="0"/>
          <w:iCs w:val="0"/>
          <w:color w:val="000000" w:themeColor="text1"/>
        </w:rPr>
        <w:t xml:space="preserve"> </w:t>
      </w:r>
      <w:proofErr w:type="spellStart"/>
      <w:r w:rsidR="006F15F3">
        <w:rPr>
          <w:rStyle w:val="Titelvanboek"/>
          <w:rFonts w:asciiTheme="majorHAnsi" w:hAnsiTheme="majorHAnsi" w:cstheme="majorHAnsi"/>
          <w:b w:val="0"/>
          <w:bCs w:val="0"/>
          <w:i w:val="0"/>
          <w:iCs w:val="0"/>
          <w:color w:val="000000" w:themeColor="text1"/>
        </w:rPr>
        <w:t>Sewbarath</w:t>
      </w:r>
      <w:proofErr w:type="spellEnd"/>
      <w:r w:rsidR="006F15F3">
        <w:rPr>
          <w:rStyle w:val="Titelvanboek"/>
          <w:rFonts w:asciiTheme="majorHAnsi" w:hAnsiTheme="majorHAnsi" w:cstheme="majorHAnsi"/>
          <w:b w:val="0"/>
          <w:bCs w:val="0"/>
          <w:i w:val="0"/>
          <w:iCs w:val="0"/>
          <w:color w:val="000000" w:themeColor="text1"/>
        </w:rPr>
        <w:t xml:space="preserve"> Misser </w:t>
      </w:r>
      <w:r>
        <w:rPr>
          <w:rStyle w:val="Titelvanboek"/>
          <w:rFonts w:asciiTheme="majorHAnsi" w:hAnsiTheme="majorHAnsi" w:cstheme="majorHAnsi"/>
          <w:b w:val="0"/>
          <w:bCs w:val="0"/>
          <w:i w:val="0"/>
          <w:iCs w:val="0"/>
          <w:color w:val="000000" w:themeColor="text1"/>
        </w:rPr>
        <w:t>(financieel adviseur)</w:t>
      </w:r>
      <w:r w:rsidR="00FE3FA0" w:rsidRPr="00586944">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3"/>
        <w:gridCol w:w="7689"/>
        <w:gridCol w:w="1994"/>
        <w:gridCol w:w="983"/>
      </w:tblGrid>
      <w:tr w:rsidR="004B6597" w:rsidRPr="00586944" w14:paraId="03330C01" w14:textId="77777777" w:rsidTr="006B34C7">
        <w:tc>
          <w:tcPr>
            <w:tcW w:w="533" w:type="dxa"/>
          </w:tcPr>
          <w:p w14:paraId="5B12C938" w14:textId="15BF1217" w:rsidR="004B6597" w:rsidRPr="00032BEF" w:rsidRDefault="004B6597" w:rsidP="00E64D9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1</w:t>
            </w:r>
            <w:r w:rsidR="009559A3" w:rsidRPr="00032BEF">
              <w:rPr>
                <w:rStyle w:val="Titelvanboek"/>
                <w:rFonts w:asciiTheme="majorHAnsi" w:hAnsiTheme="majorHAnsi" w:cstheme="majorHAnsi"/>
                <w:b w:val="0"/>
                <w:bCs w:val="0"/>
                <w:i w:val="0"/>
                <w:iCs w:val="0"/>
                <w:color w:val="000000" w:themeColor="text1"/>
              </w:rPr>
              <w:t>.</w:t>
            </w:r>
          </w:p>
        </w:tc>
        <w:tc>
          <w:tcPr>
            <w:tcW w:w="7689" w:type="dxa"/>
          </w:tcPr>
          <w:p w14:paraId="23DE00C8" w14:textId="77777777" w:rsidR="004B6597" w:rsidRPr="00B9092E" w:rsidRDefault="004B6597" w:rsidP="00E64D9E">
            <w:pPr>
              <w:pStyle w:val="Geenafstand"/>
              <w:rPr>
                <w:rFonts w:asciiTheme="majorHAnsi" w:hAnsiTheme="majorHAnsi" w:cstheme="majorHAnsi"/>
                <w:b/>
                <w:bCs/>
                <w:color w:val="000000" w:themeColor="text1"/>
              </w:rPr>
            </w:pPr>
            <w:r w:rsidRPr="00B9092E">
              <w:rPr>
                <w:rFonts w:asciiTheme="majorHAnsi" w:hAnsiTheme="majorHAnsi" w:cstheme="majorHAnsi"/>
                <w:b/>
                <w:bCs/>
                <w:color w:val="000000" w:themeColor="text1"/>
              </w:rPr>
              <w:t>Opening</w:t>
            </w:r>
          </w:p>
          <w:p w14:paraId="7ABE4C3F" w14:textId="227D4195" w:rsidR="00B8221B" w:rsidRPr="00B9092E" w:rsidRDefault="00B8221B" w:rsidP="00E64D9E">
            <w:pPr>
              <w:pStyle w:val="Geenafstand"/>
              <w:rPr>
                <w:rFonts w:asciiTheme="majorHAnsi" w:hAnsiTheme="majorHAnsi" w:cstheme="majorHAnsi"/>
                <w:b/>
                <w:bCs/>
                <w:color w:val="000000" w:themeColor="text1"/>
              </w:rPr>
            </w:pPr>
          </w:p>
        </w:tc>
        <w:tc>
          <w:tcPr>
            <w:tcW w:w="1994" w:type="dxa"/>
          </w:tcPr>
          <w:p w14:paraId="71800418" w14:textId="77777777" w:rsidR="004B6597" w:rsidRPr="00586944" w:rsidRDefault="004B6597" w:rsidP="00E64D9E">
            <w:pPr>
              <w:pStyle w:val="Geenafstand"/>
              <w:rPr>
                <w:rFonts w:asciiTheme="majorHAnsi" w:hAnsiTheme="majorHAnsi" w:cstheme="majorHAnsi"/>
                <w:color w:val="212121"/>
              </w:rPr>
            </w:pPr>
          </w:p>
        </w:tc>
        <w:tc>
          <w:tcPr>
            <w:tcW w:w="983" w:type="dxa"/>
          </w:tcPr>
          <w:p w14:paraId="572A0C9F" w14:textId="2411A5EB" w:rsidR="004B6597" w:rsidRPr="008B4A0F" w:rsidRDefault="00032BEF" w:rsidP="00E64D9E">
            <w:pPr>
              <w:pStyle w:val="Geenafstand"/>
              <w:rPr>
                <w:rFonts w:asciiTheme="majorHAnsi" w:hAnsiTheme="majorHAnsi" w:cstheme="majorHAnsi"/>
                <w:color w:val="212121"/>
              </w:rPr>
            </w:pPr>
            <w:r w:rsidRPr="008B4A0F">
              <w:rPr>
                <w:rFonts w:asciiTheme="majorHAnsi" w:hAnsiTheme="majorHAnsi" w:cstheme="majorHAnsi"/>
                <w:color w:val="212121"/>
              </w:rPr>
              <w:t>5</w:t>
            </w:r>
            <w:r w:rsidR="004B6597" w:rsidRPr="008B4A0F">
              <w:rPr>
                <w:rFonts w:asciiTheme="majorHAnsi" w:hAnsiTheme="majorHAnsi" w:cstheme="majorHAnsi"/>
                <w:color w:val="212121"/>
              </w:rPr>
              <w:t xml:space="preserve"> min</w:t>
            </w:r>
          </w:p>
        </w:tc>
      </w:tr>
      <w:tr w:rsidR="00D2692E" w:rsidRPr="00586944" w14:paraId="788F1E9C" w14:textId="77777777" w:rsidTr="006B34C7">
        <w:tc>
          <w:tcPr>
            <w:tcW w:w="533" w:type="dxa"/>
          </w:tcPr>
          <w:p w14:paraId="2CBCADFC" w14:textId="02924EFA" w:rsidR="00D2692E" w:rsidRPr="00032BEF" w:rsidRDefault="00B8221B"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2</w:t>
            </w:r>
            <w:r w:rsidR="00D2692E" w:rsidRPr="00032BEF">
              <w:rPr>
                <w:rStyle w:val="Titelvanboek"/>
                <w:rFonts w:asciiTheme="majorHAnsi" w:hAnsiTheme="majorHAnsi" w:cstheme="majorHAnsi"/>
                <w:b w:val="0"/>
                <w:bCs w:val="0"/>
                <w:i w:val="0"/>
                <w:iCs w:val="0"/>
                <w:color w:val="000000" w:themeColor="text1"/>
              </w:rPr>
              <w:t xml:space="preserve">. </w:t>
            </w:r>
          </w:p>
        </w:tc>
        <w:tc>
          <w:tcPr>
            <w:tcW w:w="7689" w:type="dxa"/>
          </w:tcPr>
          <w:p w14:paraId="0A7EBF6F" w14:textId="1FBBA1F7" w:rsidR="00D2692E" w:rsidRPr="0075456F" w:rsidRDefault="00D2692E" w:rsidP="00D2692E">
            <w:pPr>
              <w:rPr>
                <w:rFonts w:asciiTheme="majorHAnsi" w:hAnsiTheme="majorHAnsi" w:cstheme="majorHAnsi"/>
                <w:color w:val="000000" w:themeColor="text1"/>
              </w:rPr>
            </w:pPr>
            <w:r w:rsidRPr="00A205D3">
              <w:rPr>
                <w:rFonts w:asciiTheme="majorHAnsi" w:hAnsiTheme="majorHAnsi" w:cstheme="majorHAnsi"/>
                <w:b/>
                <w:bCs/>
                <w:color w:val="7030A0"/>
              </w:rPr>
              <w:t>Vaststellen notulen vorige vergadering</w:t>
            </w:r>
            <w:r w:rsidR="00174A09">
              <w:rPr>
                <w:rFonts w:asciiTheme="majorHAnsi" w:hAnsiTheme="majorHAnsi" w:cstheme="majorHAnsi"/>
                <w:b/>
                <w:bCs/>
                <w:color w:val="000000" w:themeColor="text1"/>
              </w:rPr>
              <w:br/>
            </w:r>
            <w:r w:rsidR="00174A09">
              <w:rPr>
                <w:rFonts w:asciiTheme="majorHAnsi" w:hAnsiTheme="majorHAnsi" w:cstheme="majorHAnsi"/>
                <w:b/>
                <w:bCs/>
                <w:color w:val="000000" w:themeColor="text1"/>
              </w:rPr>
              <w:br/>
              <w:t>Actiepunten:</w:t>
            </w:r>
            <w:r w:rsidR="00174A09">
              <w:rPr>
                <w:rFonts w:asciiTheme="majorHAnsi" w:hAnsiTheme="majorHAnsi" w:cstheme="majorHAnsi"/>
                <w:b/>
                <w:bCs/>
                <w:color w:val="000000" w:themeColor="text1"/>
              </w:rPr>
              <w:br/>
            </w:r>
            <w:r w:rsidR="00174A09">
              <w:rPr>
                <w:rFonts w:asciiTheme="majorHAnsi" w:hAnsiTheme="majorHAnsi" w:cstheme="majorHAnsi"/>
                <w:color w:val="000000" w:themeColor="text1"/>
              </w:rPr>
              <w:t xml:space="preserve">- </w:t>
            </w:r>
            <w:r w:rsidR="00174A09" w:rsidRPr="00174A09">
              <w:rPr>
                <w:rFonts w:asciiTheme="majorHAnsi" w:hAnsiTheme="majorHAnsi" w:cstheme="majorHAnsi"/>
                <w:color w:val="000000" w:themeColor="text1"/>
              </w:rPr>
              <w:t>MR-reglement staat voor vandaag op de agenda</w:t>
            </w:r>
            <w:r w:rsidR="00087167">
              <w:rPr>
                <w:rFonts w:asciiTheme="majorHAnsi" w:hAnsiTheme="majorHAnsi" w:cstheme="majorHAnsi"/>
                <w:color w:val="000000" w:themeColor="text1"/>
              </w:rPr>
              <w:t>, kan dus van de actiepuntenlijst af.</w:t>
            </w:r>
            <w:r w:rsidR="00174A09" w:rsidRPr="00174A09">
              <w:rPr>
                <w:rFonts w:asciiTheme="majorHAnsi" w:hAnsiTheme="majorHAnsi" w:cstheme="majorHAnsi"/>
                <w:color w:val="000000" w:themeColor="text1"/>
              </w:rPr>
              <w:t xml:space="preserve"> </w:t>
            </w:r>
            <w:r w:rsidR="00174A09" w:rsidRPr="00174A09">
              <w:rPr>
                <w:rFonts w:asciiTheme="majorHAnsi" w:hAnsiTheme="majorHAnsi" w:cstheme="majorHAnsi"/>
                <w:color w:val="000000" w:themeColor="text1"/>
              </w:rPr>
              <w:br/>
            </w:r>
            <w:r w:rsidR="00174A09">
              <w:rPr>
                <w:rFonts w:asciiTheme="majorHAnsi" w:hAnsiTheme="majorHAnsi" w:cstheme="majorHAnsi"/>
                <w:color w:val="000000" w:themeColor="text1"/>
              </w:rPr>
              <w:t xml:space="preserve">- </w:t>
            </w:r>
            <w:r w:rsidR="00174A09" w:rsidRPr="00174A09">
              <w:rPr>
                <w:rFonts w:asciiTheme="majorHAnsi" w:hAnsiTheme="majorHAnsi" w:cstheme="majorHAnsi"/>
                <w:color w:val="000000" w:themeColor="text1"/>
              </w:rPr>
              <w:t>Mag je de leerlingen lesontzeggingen doen als ze een toets gemist hebben?</w:t>
            </w:r>
            <w:r w:rsidR="00174A09">
              <w:rPr>
                <w:rFonts w:asciiTheme="majorHAnsi" w:hAnsiTheme="majorHAnsi" w:cstheme="majorHAnsi"/>
                <w:color w:val="000000" w:themeColor="text1"/>
              </w:rPr>
              <w:br/>
            </w:r>
            <w:r w:rsidR="00174A09" w:rsidRPr="00174A09">
              <w:rPr>
                <w:rFonts w:asciiTheme="majorHAnsi" w:hAnsiTheme="majorHAnsi" w:cstheme="majorHAnsi"/>
                <w:color w:val="000000" w:themeColor="text1"/>
              </w:rPr>
              <w:t>Is niet meer relevant met het nieuwe plan van aanpak van de examencommissie. Nu kunnen leerlingen wanneer ze tweemaal een toets gemist hebben uit de les gehaald worden om een toets in te halen.</w:t>
            </w:r>
            <w:r w:rsidR="00174A09">
              <w:rPr>
                <w:rFonts w:asciiTheme="majorHAnsi" w:hAnsiTheme="majorHAnsi" w:cstheme="majorHAnsi"/>
                <w:b/>
                <w:bCs/>
                <w:color w:val="000000" w:themeColor="text1"/>
              </w:rPr>
              <w:t xml:space="preserve"> </w:t>
            </w:r>
            <w:r w:rsidR="0075456F">
              <w:rPr>
                <w:rFonts w:asciiTheme="majorHAnsi" w:hAnsiTheme="majorHAnsi" w:cstheme="majorHAnsi"/>
                <w:color w:val="000000" w:themeColor="text1"/>
              </w:rPr>
              <w:t>Kan dus van de actiepuntenlijst af.</w:t>
            </w:r>
          </w:p>
          <w:p w14:paraId="5D6B62D4" w14:textId="17BD56A7" w:rsidR="00B8221B" w:rsidRPr="00B9092E" w:rsidRDefault="00B8221B" w:rsidP="00D2692E">
            <w:pPr>
              <w:rPr>
                <w:rFonts w:asciiTheme="majorHAnsi" w:hAnsiTheme="majorHAnsi" w:cstheme="majorHAnsi"/>
                <w:b/>
                <w:bCs/>
                <w:color w:val="000000" w:themeColor="text1"/>
              </w:rPr>
            </w:pPr>
          </w:p>
        </w:tc>
        <w:tc>
          <w:tcPr>
            <w:tcW w:w="1994" w:type="dxa"/>
          </w:tcPr>
          <w:p w14:paraId="7BBB4763" w14:textId="3DD1BA3D" w:rsidR="00D2692E" w:rsidRPr="00586944"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8B4A0F" w:rsidRDefault="00B8221B"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5 min</w:t>
            </w:r>
          </w:p>
        </w:tc>
      </w:tr>
      <w:tr w:rsidR="0009160F" w:rsidRPr="00586944" w14:paraId="5D99D899" w14:textId="77777777" w:rsidTr="006B34C7">
        <w:tc>
          <w:tcPr>
            <w:tcW w:w="533" w:type="dxa"/>
          </w:tcPr>
          <w:p w14:paraId="26982A28" w14:textId="55959403" w:rsidR="0009160F"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3</w:t>
            </w:r>
            <w:r w:rsidRPr="00032BEF">
              <w:rPr>
                <w:rStyle w:val="Titelvanboek"/>
                <w:rFonts w:asciiTheme="majorHAnsi" w:hAnsiTheme="majorHAnsi" w:cstheme="majorHAnsi"/>
                <w:b w:val="0"/>
                <w:bCs w:val="0"/>
                <w:i w:val="0"/>
                <w:iCs w:val="0"/>
              </w:rPr>
              <w:t xml:space="preserve">. </w:t>
            </w:r>
          </w:p>
        </w:tc>
        <w:tc>
          <w:tcPr>
            <w:tcW w:w="7689" w:type="dxa"/>
          </w:tcPr>
          <w:p w14:paraId="405151D6" w14:textId="7C8AC4D7" w:rsidR="00F60A4E" w:rsidRDefault="0009160F" w:rsidP="00D2692E">
            <w:pPr>
              <w:rPr>
                <w:rFonts w:asciiTheme="majorHAnsi" w:hAnsiTheme="majorHAnsi" w:cstheme="majorHAnsi"/>
                <w:color w:val="000000" w:themeColor="text1"/>
              </w:rPr>
            </w:pPr>
            <w:r w:rsidRPr="00A205D3">
              <w:rPr>
                <w:rFonts w:asciiTheme="majorHAnsi" w:hAnsiTheme="majorHAnsi" w:cstheme="majorHAnsi"/>
                <w:b/>
                <w:bCs/>
                <w:color w:val="7030A0"/>
              </w:rPr>
              <w:t xml:space="preserve">Mededelingen diverse gremia </w:t>
            </w:r>
            <w:r w:rsidR="00F60A4E">
              <w:rPr>
                <w:rFonts w:asciiTheme="majorHAnsi" w:hAnsiTheme="majorHAnsi" w:cstheme="majorHAnsi"/>
                <w:b/>
                <w:bCs/>
                <w:color w:val="000000" w:themeColor="text1"/>
              </w:rPr>
              <w:br/>
            </w:r>
            <w:r w:rsidR="00F60A4E">
              <w:rPr>
                <w:rFonts w:asciiTheme="majorHAnsi" w:hAnsiTheme="majorHAnsi" w:cstheme="majorHAnsi"/>
                <w:b/>
                <w:bCs/>
                <w:color w:val="000000" w:themeColor="text1"/>
              </w:rPr>
              <w:br/>
            </w:r>
            <w:r w:rsidR="00F60A4E" w:rsidRPr="00F60A4E">
              <w:rPr>
                <w:rFonts w:asciiTheme="majorHAnsi" w:hAnsiTheme="majorHAnsi" w:cstheme="majorHAnsi"/>
                <w:b/>
                <w:bCs/>
                <w:color w:val="7030A0"/>
              </w:rPr>
              <w:t>Personeel</w:t>
            </w:r>
            <w:r w:rsidR="00F60A4E">
              <w:rPr>
                <w:rFonts w:asciiTheme="majorHAnsi" w:hAnsiTheme="majorHAnsi" w:cstheme="majorHAnsi"/>
                <w:color w:val="000000" w:themeColor="text1"/>
              </w:rPr>
              <w:br/>
              <w:t>- Lisa</w:t>
            </w:r>
            <w:r w:rsidR="00087167">
              <w:rPr>
                <w:rFonts w:asciiTheme="majorHAnsi" w:hAnsiTheme="majorHAnsi" w:cstheme="majorHAnsi"/>
                <w:color w:val="000000" w:themeColor="text1"/>
              </w:rPr>
              <w:t xml:space="preserve"> (voorzitter MR) </w:t>
            </w:r>
            <w:r w:rsidR="00F60A4E">
              <w:rPr>
                <w:rFonts w:asciiTheme="majorHAnsi" w:hAnsiTheme="majorHAnsi" w:cstheme="majorHAnsi"/>
                <w:color w:val="000000" w:themeColor="text1"/>
              </w:rPr>
              <w:t xml:space="preserve">is tijdelijk uit de running. Onze </w:t>
            </w:r>
            <w:proofErr w:type="spellStart"/>
            <w:r w:rsidR="00F60A4E">
              <w:rPr>
                <w:rFonts w:asciiTheme="majorHAnsi" w:hAnsiTheme="majorHAnsi" w:cstheme="majorHAnsi"/>
                <w:color w:val="000000" w:themeColor="text1"/>
              </w:rPr>
              <w:t>vice-voorzitter</w:t>
            </w:r>
            <w:proofErr w:type="spellEnd"/>
            <w:r w:rsidR="00F60A4E">
              <w:rPr>
                <w:rFonts w:asciiTheme="majorHAnsi" w:hAnsiTheme="majorHAnsi" w:cstheme="majorHAnsi"/>
                <w:color w:val="000000" w:themeColor="text1"/>
              </w:rPr>
              <w:t xml:space="preserve"> ligt er helaas ook uit, waardoor we even zonder voorzitter zaten. </w:t>
            </w:r>
            <w:r w:rsidR="00087167">
              <w:rPr>
                <w:rFonts w:asciiTheme="majorHAnsi" w:hAnsiTheme="majorHAnsi" w:cstheme="majorHAnsi"/>
                <w:color w:val="000000" w:themeColor="text1"/>
              </w:rPr>
              <w:br/>
            </w:r>
            <w:r w:rsidR="00F60A4E">
              <w:rPr>
                <w:rFonts w:asciiTheme="majorHAnsi" w:hAnsiTheme="majorHAnsi" w:cstheme="majorHAnsi"/>
                <w:color w:val="000000" w:themeColor="text1"/>
              </w:rPr>
              <w:t>Kelly is</w:t>
            </w:r>
            <w:r w:rsidR="00087167">
              <w:rPr>
                <w:rFonts w:asciiTheme="majorHAnsi" w:hAnsiTheme="majorHAnsi" w:cstheme="majorHAnsi"/>
                <w:color w:val="000000" w:themeColor="text1"/>
              </w:rPr>
              <w:t xml:space="preserve"> verkozen tot</w:t>
            </w:r>
            <w:r w:rsidR="00F60A4E">
              <w:rPr>
                <w:rFonts w:asciiTheme="majorHAnsi" w:hAnsiTheme="majorHAnsi" w:cstheme="majorHAnsi"/>
                <w:color w:val="000000" w:themeColor="text1"/>
              </w:rPr>
              <w:t xml:space="preserve"> de nieuwe </w:t>
            </w:r>
            <w:proofErr w:type="spellStart"/>
            <w:r w:rsidR="00F60A4E">
              <w:rPr>
                <w:rFonts w:asciiTheme="majorHAnsi" w:hAnsiTheme="majorHAnsi" w:cstheme="majorHAnsi"/>
                <w:color w:val="000000" w:themeColor="text1"/>
              </w:rPr>
              <w:t>vice-voorzitter</w:t>
            </w:r>
            <w:proofErr w:type="spellEnd"/>
            <w:r w:rsidR="00F60A4E">
              <w:rPr>
                <w:rFonts w:asciiTheme="majorHAnsi" w:hAnsiTheme="majorHAnsi" w:cstheme="majorHAnsi"/>
                <w:color w:val="000000" w:themeColor="text1"/>
              </w:rPr>
              <w:t xml:space="preserve"> en zit </w:t>
            </w:r>
            <w:r w:rsidR="00087167">
              <w:rPr>
                <w:rFonts w:asciiTheme="majorHAnsi" w:hAnsiTheme="majorHAnsi" w:cstheme="majorHAnsi"/>
                <w:color w:val="000000" w:themeColor="text1"/>
              </w:rPr>
              <w:t xml:space="preserve">daarom </w:t>
            </w:r>
            <w:r w:rsidR="00F60A4E">
              <w:rPr>
                <w:rFonts w:asciiTheme="majorHAnsi" w:hAnsiTheme="majorHAnsi" w:cstheme="majorHAnsi"/>
                <w:color w:val="000000" w:themeColor="text1"/>
              </w:rPr>
              <w:t xml:space="preserve">deze vergadering ook voor. </w:t>
            </w:r>
          </w:p>
          <w:p w14:paraId="19B7A88D" w14:textId="6D94066C" w:rsidR="0054142A" w:rsidRDefault="00F60A4E" w:rsidP="00F60A4E">
            <w:pPr>
              <w:rPr>
                <w:rFonts w:asciiTheme="majorHAnsi" w:hAnsiTheme="majorHAnsi" w:cstheme="majorHAnsi"/>
                <w:color w:val="000000" w:themeColor="text1"/>
              </w:rPr>
            </w:pPr>
            <w:r w:rsidRPr="00F60A4E">
              <w:rPr>
                <w:rFonts w:asciiTheme="majorHAnsi" w:hAnsiTheme="majorHAnsi" w:cstheme="majorHAnsi"/>
                <w:color w:val="000000" w:themeColor="text1"/>
              </w:rPr>
              <w:t>-</w:t>
            </w:r>
            <w:r>
              <w:rPr>
                <w:rFonts w:asciiTheme="majorHAnsi" w:hAnsiTheme="majorHAnsi" w:cstheme="majorHAnsi"/>
                <w:color w:val="000000" w:themeColor="text1"/>
              </w:rPr>
              <w:t xml:space="preserve"> De Staat van het </w:t>
            </w:r>
            <w:proofErr w:type="spellStart"/>
            <w:r>
              <w:rPr>
                <w:rFonts w:asciiTheme="majorHAnsi" w:hAnsiTheme="majorHAnsi" w:cstheme="majorHAnsi"/>
                <w:color w:val="000000" w:themeColor="text1"/>
              </w:rPr>
              <w:t>Niftarlake</w:t>
            </w:r>
            <w:proofErr w:type="spellEnd"/>
            <w:r>
              <w:rPr>
                <w:rFonts w:asciiTheme="majorHAnsi" w:hAnsiTheme="majorHAnsi" w:cstheme="majorHAnsi"/>
                <w:color w:val="000000" w:themeColor="text1"/>
              </w:rPr>
              <w:t xml:space="preserve">. Al het personeel was uitgenodigd om hierbij aanwezig te zijn. De rector heeft een aantal data met het personeel besproken, bijvoorbeeld ‘de bolletjes’ waar de inspectie op let, leerlingenaantallen, examenresultaten etc. </w:t>
            </w:r>
            <w:r w:rsidR="00087167">
              <w:rPr>
                <w:rFonts w:asciiTheme="majorHAnsi" w:hAnsiTheme="majorHAnsi" w:cstheme="majorHAnsi"/>
                <w:color w:val="000000" w:themeColor="text1"/>
              </w:rPr>
              <w:t>Het is</w:t>
            </w:r>
            <w:r w:rsidR="0075456F">
              <w:rPr>
                <w:rFonts w:asciiTheme="majorHAnsi" w:hAnsiTheme="majorHAnsi" w:cstheme="majorHAnsi"/>
                <w:color w:val="000000" w:themeColor="text1"/>
              </w:rPr>
              <w:t xml:space="preserve"> als positief ervaren dat het hele personeel tegelijkertijd dezelfde informatie kreeg. </w:t>
            </w:r>
            <w:r>
              <w:rPr>
                <w:rFonts w:asciiTheme="majorHAnsi" w:hAnsiTheme="majorHAnsi" w:cstheme="majorHAnsi"/>
                <w:color w:val="000000" w:themeColor="text1"/>
              </w:rPr>
              <w:br/>
              <w:t>- Oscar en Nina waren aanwezig bij het WMS-congres. Ook de rector en directiesecretaris waren hierbij aanwezig</w:t>
            </w:r>
            <w:r w:rsidR="0054142A">
              <w:rPr>
                <w:rFonts w:asciiTheme="majorHAnsi" w:hAnsiTheme="majorHAnsi" w:cstheme="majorHAnsi"/>
                <w:color w:val="000000" w:themeColor="text1"/>
              </w:rPr>
              <w:t xml:space="preserve">; dat toont betrokkenheid en is fijn. </w:t>
            </w:r>
            <w:r w:rsidR="0054142A">
              <w:rPr>
                <w:rFonts w:asciiTheme="majorHAnsi" w:hAnsiTheme="majorHAnsi" w:cstheme="majorHAnsi"/>
                <w:color w:val="000000" w:themeColor="text1"/>
              </w:rPr>
              <w:br/>
              <w:t xml:space="preserve">Met name het strategisch personeelsbeleid en de hier bijbehorende keuzes, zijn blijven hangen, namelijk: wat gaan we doen en wat gaan we ook </w:t>
            </w:r>
            <w:r w:rsidR="0054142A">
              <w:rPr>
                <w:rFonts w:asciiTheme="majorHAnsi" w:hAnsiTheme="majorHAnsi" w:cstheme="majorHAnsi"/>
                <w:b/>
                <w:bCs/>
                <w:color w:val="000000" w:themeColor="text1"/>
              </w:rPr>
              <w:t>niet</w:t>
            </w:r>
            <w:r w:rsidR="0054142A">
              <w:rPr>
                <w:rFonts w:asciiTheme="majorHAnsi" w:hAnsiTheme="majorHAnsi" w:cstheme="majorHAnsi"/>
                <w:color w:val="000000" w:themeColor="text1"/>
              </w:rPr>
              <w:t xml:space="preserve"> doen?</w:t>
            </w:r>
          </w:p>
          <w:p w14:paraId="26D139C5" w14:textId="775BE16E" w:rsidR="0009160F" w:rsidRPr="00F60A4E" w:rsidRDefault="0054142A" w:rsidP="00F60A4E">
            <w:pPr>
              <w:rPr>
                <w:rFonts w:asciiTheme="majorHAnsi" w:hAnsiTheme="majorHAnsi" w:cstheme="majorHAnsi"/>
                <w:color w:val="000000" w:themeColor="text1"/>
              </w:rPr>
            </w:pPr>
            <w:r>
              <w:rPr>
                <w:rFonts w:asciiTheme="majorHAnsi" w:hAnsiTheme="majorHAnsi" w:cstheme="majorHAnsi"/>
                <w:color w:val="000000" w:themeColor="text1"/>
              </w:rPr>
              <w:t xml:space="preserve">- AOb-trainingsavond kan nog niet geregeld worden, want ze zitten vooralsnog vol. Er is pas in 2025 weer ruimte. </w:t>
            </w:r>
            <w:r w:rsidR="0075456F">
              <w:rPr>
                <w:rFonts w:asciiTheme="majorHAnsi" w:hAnsiTheme="majorHAnsi" w:cstheme="majorHAnsi"/>
                <w:color w:val="000000" w:themeColor="text1"/>
              </w:rPr>
              <w:br/>
              <w:t>- In maart volgen Kelly en Nina een training over het taakbeleid bij de AOb.</w:t>
            </w:r>
            <w:r w:rsidR="00F60A4E" w:rsidRPr="00F60A4E">
              <w:rPr>
                <w:rFonts w:asciiTheme="majorHAnsi" w:hAnsiTheme="majorHAnsi" w:cstheme="majorHAnsi"/>
                <w:color w:val="000000" w:themeColor="text1"/>
              </w:rPr>
              <w:br/>
            </w:r>
            <w:r w:rsidR="00F60A4E" w:rsidRPr="00F60A4E">
              <w:rPr>
                <w:rFonts w:asciiTheme="majorHAnsi" w:hAnsiTheme="majorHAnsi" w:cstheme="majorHAnsi"/>
                <w:color w:val="000000" w:themeColor="text1"/>
              </w:rPr>
              <w:br/>
            </w:r>
            <w:r w:rsidR="00F60A4E" w:rsidRPr="00F60A4E">
              <w:rPr>
                <w:rFonts w:asciiTheme="majorHAnsi" w:hAnsiTheme="majorHAnsi" w:cstheme="majorHAnsi"/>
                <w:b/>
                <w:bCs/>
                <w:color w:val="7030A0"/>
              </w:rPr>
              <w:t xml:space="preserve">Leerlingen </w:t>
            </w:r>
            <w:r w:rsidR="00F60A4E" w:rsidRPr="00F60A4E">
              <w:rPr>
                <w:rFonts w:asciiTheme="majorHAnsi" w:hAnsiTheme="majorHAnsi" w:cstheme="majorHAnsi"/>
                <w:color w:val="000000" w:themeColor="text1"/>
              </w:rPr>
              <w:br/>
              <w:t xml:space="preserve">- Leerlingenraad is actief op sociale media (Instagram), is al vrij populair onder de leerlingen. </w:t>
            </w:r>
            <w:r w:rsidR="00174A09">
              <w:rPr>
                <w:rFonts w:asciiTheme="majorHAnsi" w:hAnsiTheme="majorHAnsi" w:cstheme="majorHAnsi"/>
                <w:color w:val="000000" w:themeColor="text1"/>
              </w:rPr>
              <w:t>Van de schoolleiding mogen ze vooral zelfstandig opereren. Ze krijgen het vertrouwen van de schoolleiding om dit zelf op te pakken.</w:t>
            </w:r>
            <w:r w:rsidR="00F60A4E" w:rsidRPr="00F60A4E">
              <w:rPr>
                <w:rFonts w:asciiTheme="majorHAnsi" w:hAnsiTheme="majorHAnsi" w:cstheme="majorHAnsi"/>
                <w:color w:val="000000" w:themeColor="text1"/>
              </w:rPr>
              <w:br/>
              <w:t xml:space="preserve">Er staan foto’s van leerlingen op de Google </w:t>
            </w:r>
            <w:proofErr w:type="spellStart"/>
            <w:r w:rsidR="00F60A4E" w:rsidRPr="00F60A4E">
              <w:rPr>
                <w:rFonts w:asciiTheme="majorHAnsi" w:hAnsiTheme="majorHAnsi" w:cstheme="majorHAnsi"/>
                <w:color w:val="000000" w:themeColor="text1"/>
              </w:rPr>
              <w:t>Maps</w:t>
            </w:r>
            <w:proofErr w:type="spellEnd"/>
            <w:r w:rsidR="00F60A4E" w:rsidRPr="00F60A4E">
              <w:rPr>
                <w:rFonts w:asciiTheme="majorHAnsi" w:hAnsiTheme="majorHAnsi" w:cstheme="majorHAnsi"/>
                <w:color w:val="000000" w:themeColor="text1"/>
              </w:rPr>
              <w:t xml:space="preserve"> bij het </w:t>
            </w:r>
            <w:proofErr w:type="spellStart"/>
            <w:r w:rsidR="00F60A4E" w:rsidRPr="00F60A4E">
              <w:rPr>
                <w:rFonts w:asciiTheme="majorHAnsi" w:hAnsiTheme="majorHAnsi" w:cstheme="majorHAnsi"/>
                <w:color w:val="000000" w:themeColor="text1"/>
              </w:rPr>
              <w:t>Niftarlake</w:t>
            </w:r>
            <w:proofErr w:type="spellEnd"/>
            <w:r w:rsidR="00087167">
              <w:rPr>
                <w:rFonts w:asciiTheme="majorHAnsi" w:hAnsiTheme="majorHAnsi" w:cstheme="majorHAnsi"/>
                <w:color w:val="000000" w:themeColor="text1"/>
              </w:rPr>
              <w:t xml:space="preserve"> waar niet iedereen blij mee is.</w:t>
            </w:r>
            <w:r w:rsidR="00F60A4E" w:rsidRPr="00F60A4E">
              <w:rPr>
                <w:rFonts w:asciiTheme="majorHAnsi" w:hAnsiTheme="majorHAnsi" w:cstheme="majorHAnsi"/>
                <w:color w:val="000000" w:themeColor="text1"/>
              </w:rPr>
              <w:t xml:space="preserve"> De leerlingen gaan </w:t>
            </w:r>
            <w:r w:rsidR="00087167">
              <w:rPr>
                <w:rFonts w:asciiTheme="majorHAnsi" w:hAnsiTheme="majorHAnsi" w:cstheme="majorHAnsi"/>
                <w:color w:val="000000" w:themeColor="text1"/>
              </w:rPr>
              <w:t xml:space="preserve">hier </w:t>
            </w:r>
            <w:r w:rsidR="00F60A4E" w:rsidRPr="00F60A4E">
              <w:rPr>
                <w:rFonts w:asciiTheme="majorHAnsi" w:hAnsiTheme="majorHAnsi" w:cstheme="majorHAnsi"/>
                <w:color w:val="000000" w:themeColor="text1"/>
              </w:rPr>
              <w:t xml:space="preserve">achteraan. </w:t>
            </w:r>
            <w:r w:rsidR="00F60A4E">
              <w:rPr>
                <w:rFonts w:asciiTheme="majorHAnsi" w:hAnsiTheme="majorHAnsi" w:cstheme="majorHAnsi"/>
                <w:color w:val="000000" w:themeColor="text1"/>
              </w:rPr>
              <w:br/>
              <w:t xml:space="preserve">- Leerlingen hebben een </w:t>
            </w:r>
            <w:r w:rsidR="00087167">
              <w:rPr>
                <w:rFonts w:asciiTheme="majorHAnsi" w:hAnsiTheme="majorHAnsi" w:cstheme="majorHAnsi"/>
                <w:color w:val="000000" w:themeColor="text1"/>
              </w:rPr>
              <w:t>MR-t</w:t>
            </w:r>
            <w:r w:rsidR="00F60A4E">
              <w:rPr>
                <w:rFonts w:asciiTheme="majorHAnsi" w:hAnsiTheme="majorHAnsi" w:cstheme="majorHAnsi"/>
                <w:color w:val="000000" w:themeColor="text1"/>
              </w:rPr>
              <w:t xml:space="preserve">raining gevolgd bij de CNV. </w:t>
            </w:r>
          </w:p>
          <w:p w14:paraId="1AC433A8" w14:textId="77777777" w:rsidR="00F60A4E" w:rsidRDefault="00F60A4E" w:rsidP="00D2692E">
            <w:pPr>
              <w:rPr>
                <w:rFonts w:asciiTheme="majorHAnsi" w:hAnsiTheme="majorHAnsi" w:cstheme="majorHAnsi"/>
                <w:color w:val="000000" w:themeColor="text1"/>
              </w:rPr>
            </w:pPr>
          </w:p>
          <w:p w14:paraId="4F60F510" w14:textId="5A792334" w:rsidR="00F60A4E" w:rsidRDefault="00F60A4E" w:rsidP="00D2692E">
            <w:pPr>
              <w:rPr>
                <w:rFonts w:asciiTheme="majorHAnsi" w:hAnsiTheme="majorHAnsi" w:cstheme="majorHAnsi"/>
                <w:color w:val="000000" w:themeColor="text1"/>
              </w:rPr>
            </w:pPr>
            <w:r w:rsidRPr="00F60A4E">
              <w:rPr>
                <w:rFonts w:asciiTheme="majorHAnsi" w:hAnsiTheme="majorHAnsi" w:cstheme="majorHAnsi"/>
                <w:b/>
                <w:bCs/>
                <w:color w:val="7030A0"/>
              </w:rPr>
              <w:lastRenderedPageBreak/>
              <w:t>Ouders</w:t>
            </w:r>
            <w:r>
              <w:rPr>
                <w:rFonts w:asciiTheme="majorHAnsi" w:hAnsiTheme="majorHAnsi" w:cstheme="majorHAnsi"/>
                <w:color w:val="000000" w:themeColor="text1"/>
              </w:rPr>
              <w:br/>
              <w:t xml:space="preserve">- Populariteit O&amp;O: we zijn een </w:t>
            </w:r>
            <w:proofErr w:type="spellStart"/>
            <w:r>
              <w:rPr>
                <w:rFonts w:asciiTheme="majorHAnsi" w:hAnsiTheme="majorHAnsi" w:cstheme="majorHAnsi"/>
                <w:color w:val="000000" w:themeColor="text1"/>
              </w:rPr>
              <w:t>technasium</w:t>
            </w:r>
            <w:proofErr w:type="spellEnd"/>
            <w:r>
              <w:rPr>
                <w:rFonts w:asciiTheme="majorHAnsi" w:hAnsiTheme="majorHAnsi" w:cstheme="majorHAnsi"/>
                <w:color w:val="000000" w:themeColor="text1"/>
              </w:rPr>
              <w:t xml:space="preserve">, is O&amp;O (nog) een populair vak? We zien teruglopende leerlingenaantallen. Wat is de stand van zaken? </w:t>
            </w:r>
            <w:r w:rsidR="00087167">
              <w:rPr>
                <w:rFonts w:asciiTheme="majorHAnsi" w:hAnsiTheme="majorHAnsi" w:cstheme="majorHAnsi"/>
                <w:color w:val="000000" w:themeColor="text1"/>
              </w:rPr>
              <w:br/>
              <w:t>Dit is een punt dat we op de vergaderlijst noteren.</w:t>
            </w:r>
            <w:r>
              <w:rPr>
                <w:rFonts w:asciiTheme="majorHAnsi" w:hAnsiTheme="majorHAnsi" w:cstheme="majorHAnsi"/>
                <w:color w:val="000000" w:themeColor="text1"/>
              </w:rPr>
              <w:br/>
            </w:r>
          </w:p>
          <w:p w14:paraId="751C2E07" w14:textId="77243B09" w:rsidR="00F60A4E" w:rsidRPr="00F60A4E" w:rsidRDefault="00F60A4E" w:rsidP="00D2692E">
            <w:pPr>
              <w:rPr>
                <w:rFonts w:asciiTheme="majorHAnsi" w:hAnsiTheme="majorHAnsi" w:cstheme="majorHAnsi"/>
                <w:color w:val="000000" w:themeColor="text1"/>
              </w:rPr>
            </w:pPr>
            <w:r w:rsidRPr="00F60A4E">
              <w:rPr>
                <w:rFonts w:asciiTheme="majorHAnsi" w:hAnsiTheme="majorHAnsi" w:cstheme="majorHAnsi"/>
                <w:b/>
                <w:bCs/>
                <w:color w:val="7030A0"/>
              </w:rPr>
              <w:t>GMR</w:t>
            </w:r>
          </w:p>
          <w:p w14:paraId="36960325" w14:textId="44428461" w:rsidR="0009160F" w:rsidRPr="00174A09" w:rsidRDefault="00087167" w:rsidP="00D2692E">
            <w:pPr>
              <w:rPr>
                <w:rFonts w:asciiTheme="majorHAnsi" w:hAnsiTheme="majorHAnsi" w:cstheme="majorHAnsi"/>
                <w:color w:val="000000" w:themeColor="text1"/>
              </w:rPr>
            </w:pPr>
            <w:r>
              <w:rPr>
                <w:rFonts w:asciiTheme="majorHAnsi" w:hAnsiTheme="majorHAnsi" w:cstheme="majorHAnsi"/>
                <w:color w:val="000000" w:themeColor="text1"/>
              </w:rPr>
              <w:t>In de vorige bijeenkomst is vooral de n</w:t>
            </w:r>
            <w:r w:rsidR="00174A09" w:rsidRPr="00174A09">
              <w:rPr>
                <w:rFonts w:asciiTheme="majorHAnsi" w:hAnsiTheme="majorHAnsi" w:cstheme="majorHAnsi"/>
                <w:color w:val="000000" w:themeColor="text1"/>
              </w:rPr>
              <w:t xml:space="preserve">ieuwe bestuursstructuur (verschillende leden en een directeur) </w:t>
            </w:r>
            <w:r>
              <w:rPr>
                <w:rFonts w:asciiTheme="majorHAnsi" w:hAnsiTheme="majorHAnsi" w:cstheme="majorHAnsi"/>
                <w:color w:val="000000" w:themeColor="text1"/>
              </w:rPr>
              <w:t>besproken en goedgekeurd</w:t>
            </w:r>
            <w:r w:rsidR="00174A09">
              <w:rPr>
                <w:rFonts w:asciiTheme="majorHAnsi" w:hAnsiTheme="majorHAnsi" w:cstheme="majorHAnsi"/>
                <w:color w:val="000000" w:themeColor="text1"/>
              </w:rPr>
              <w:t xml:space="preserve">. </w:t>
            </w:r>
            <w:r>
              <w:rPr>
                <w:rFonts w:asciiTheme="majorHAnsi" w:hAnsiTheme="majorHAnsi" w:cstheme="majorHAnsi"/>
                <w:color w:val="000000" w:themeColor="text1"/>
              </w:rPr>
              <w:t>De p</w:t>
            </w:r>
            <w:r w:rsidR="00174A09">
              <w:rPr>
                <w:rFonts w:asciiTheme="majorHAnsi" w:hAnsiTheme="majorHAnsi" w:cstheme="majorHAnsi"/>
                <w:color w:val="000000" w:themeColor="text1"/>
              </w:rPr>
              <w:t xml:space="preserve">rocedure loopt daarvoor. </w:t>
            </w:r>
            <w:r w:rsidR="00174A09">
              <w:rPr>
                <w:rFonts w:asciiTheme="majorHAnsi" w:hAnsiTheme="majorHAnsi" w:cstheme="majorHAnsi"/>
                <w:color w:val="000000" w:themeColor="text1"/>
              </w:rPr>
              <w:br/>
              <w:t xml:space="preserve">Verder </w:t>
            </w:r>
            <w:r>
              <w:rPr>
                <w:rFonts w:asciiTheme="majorHAnsi" w:hAnsiTheme="majorHAnsi" w:cstheme="majorHAnsi"/>
                <w:color w:val="000000" w:themeColor="text1"/>
              </w:rPr>
              <w:t xml:space="preserve">is er </w:t>
            </w:r>
            <w:r w:rsidR="00174A09">
              <w:rPr>
                <w:rFonts w:asciiTheme="majorHAnsi" w:hAnsiTheme="majorHAnsi" w:cstheme="majorHAnsi"/>
                <w:color w:val="000000" w:themeColor="text1"/>
              </w:rPr>
              <w:t xml:space="preserve">gesproken over mobiliteit, </w:t>
            </w:r>
            <w:r>
              <w:rPr>
                <w:rFonts w:asciiTheme="majorHAnsi" w:hAnsiTheme="majorHAnsi" w:cstheme="majorHAnsi"/>
                <w:color w:val="000000" w:themeColor="text1"/>
              </w:rPr>
              <w:t xml:space="preserve">de </w:t>
            </w:r>
            <w:r w:rsidR="00174A09">
              <w:rPr>
                <w:rFonts w:asciiTheme="majorHAnsi" w:hAnsiTheme="majorHAnsi" w:cstheme="majorHAnsi"/>
                <w:color w:val="000000" w:themeColor="text1"/>
              </w:rPr>
              <w:t xml:space="preserve">attentieregeling en andere kleine punten. Veel punten </w:t>
            </w:r>
            <w:r>
              <w:rPr>
                <w:rFonts w:asciiTheme="majorHAnsi" w:hAnsiTheme="majorHAnsi" w:cstheme="majorHAnsi"/>
                <w:color w:val="000000" w:themeColor="text1"/>
              </w:rPr>
              <w:t>zijn doorgeschoven</w:t>
            </w:r>
            <w:r w:rsidR="00174A09">
              <w:rPr>
                <w:rFonts w:asciiTheme="majorHAnsi" w:hAnsiTheme="majorHAnsi" w:cstheme="majorHAnsi"/>
                <w:color w:val="000000" w:themeColor="text1"/>
              </w:rPr>
              <w:t xml:space="preserve"> naar de volgende vergadering. </w:t>
            </w:r>
            <w:r w:rsidR="00174A09">
              <w:rPr>
                <w:rFonts w:asciiTheme="majorHAnsi" w:hAnsiTheme="majorHAnsi" w:cstheme="majorHAnsi"/>
                <w:color w:val="000000" w:themeColor="text1"/>
              </w:rPr>
              <w:br/>
            </w:r>
          </w:p>
        </w:tc>
        <w:tc>
          <w:tcPr>
            <w:tcW w:w="1994" w:type="dxa"/>
          </w:tcPr>
          <w:p w14:paraId="34036847" w14:textId="77777777" w:rsidR="0009160F" w:rsidRDefault="0009160F" w:rsidP="00D2692E">
            <w:pPr>
              <w:pStyle w:val="Geenafstand"/>
              <w:rPr>
                <w:rFonts w:asciiTheme="majorHAnsi" w:hAnsiTheme="majorHAnsi" w:cstheme="majorHAnsi"/>
                <w:color w:val="000000" w:themeColor="text1"/>
              </w:rPr>
            </w:pPr>
          </w:p>
        </w:tc>
        <w:tc>
          <w:tcPr>
            <w:tcW w:w="983" w:type="dxa"/>
          </w:tcPr>
          <w:p w14:paraId="01C42A5D" w14:textId="1CFC16E1" w:rsidR="0009160F" w:rsidRPr="008B4A0F" w:rsidRDefault="0009160F"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10 min</w:t>
            </w:r>
          </w:p>
        </w:tc>
      </w:tr>
      <w:tr w:rsidR="00D2692E" w:rsidRPr="00586944" w14:paraId="0DFD7B13" w14:textId="77777777" w:rsidTr="006B34C7">
        <w:tc>
          <w:tcPr>
            <w:tcW w:w="533" w:type="dxa"/>
          </w:tcPr>
          <w:p w14:paraId="06A40A5F" w14:textId="19BE46D0" w:rsidR="00D2692E"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4</w:t>
            </w:r>
            <w:r w:rsidR="00B8221B" w:rsidRPr="00032BEF">
              <w:rPr>
                <w:rStyle w:val="Titelvanboek"/>
                <w:rFonts w:asciiTheme="majorHAnsi" w:hAnsiTheme="majorHAnsi" w:cstheme="majorHAnsi"/>
                <w:b w:val="0"/>
                <w:bCs w:val="0"/>
                <w:i w:val="0"/>
                <w:iCs w:val="0"/>
                <w:color w:val="000000" w:themeColor="text1"/>
              </w:rPr>
              <w:t>.</w:t>
            </w:r>
          </w:p>
        </w:tc>
        <w:tc>
          <w:tcPr>
            <w:tcW w:w="7689" w:type="dxa"/>
          </w:tcPr>
          <w:p w14:paraId="3D564599" w14:textId="77777777" w:rsidR="00087167" w:rsidRDefault="00B9092E" w:rsidP="00D2692E">
            <w:pPr>
              <w:rPr>
                <w:rFonts w:asciiTheme="majorHAnsi" w:hAnsiTheme="majorHAnsi" w:cstheme="majorHAnsi"/>
                <w:color w:val="000000" w:themeColor="text1"/>
              </w:rPr>
            </w:pPr>
            <w:r w:rsidRPr="00A205D3">
              <w:rPr>
                <w:rFonts w:asciiTheme="majorHAnsi" w:hAnsiTheme="majorHAnsi" w:cstheme="majorHAnsi"/>
                <w:b/>
                <w:bCs/>
                <w:color w:val="7030A0"/>
              </w:rPr>
              <w:t>Voorlopige examenresultaten 23-24</w:t>
            </w:r>
            <w:r w:rsidR="0054142A">
              <w:rPr>
                <w:rFonts w:asciiTheme="majorHAnsi" w:hAnsiTheme="majorHAnsi" w:cstheme="majorHAnsi"/>
                <w:b/>
                <w:bCs/>
                <w:color w:val="000000" w:themeColor="text1"/>
              </w:rPr>
              <w:br/>
            </w:r>
            <w:r w:rsidR="00087167">
              <w:rPr>
                <w:rFonts w:asciiTheme="majorHAnsi" w:hAnsiTheme="majorHAnsi" w:cstheme="majorHAnsi"/>
                <w:color w:val="000000" w:themeColor="text1"/>
              </w:rPr>
              <w:t xml:space="preserve">MR: </w:t>
            </w:r>
            <w:r w:rsidR="00B9659C">
              <w:rPr>
                <w:rFonts w:asciiTheme="majorHAnsi" w:hAnsiTheme="majorHAnsi" w:cstheme="majorHAnsi"/>
                <w:color w:val="000000" w:themeColor="text1"/>
              </w:rPr>
              <w:t>Wat vindt de schoolleiding van de resultaten?</w:t>
            </w:r>
            <w:r w:rsidR="00A205D3">
              <w:rPr>
                <w:rFonts w:asciiTheme="majorHAnsi" w:hAnsiTheme="majorHAnsi" w:cstheme="majorHAnsi"/>
                <w:color w:val="000000" w:themeColor="text1"/>
              </w:rPr>
              <w:br/>
              <w:t xml:space="preserve">SL: wisselend beeld blij. Erg trots op de mavo, 17% best scorende scholen van Nederland. Resultaten havo en vwo boven </w:t>
            </w:r>
            <w:r w:rsidR="00087167">
              <w:rPr>
                <w:rFonts w:asciiTheme="majorHAnsi" w:hAnsiTheme="majorHAnsi" w:cstheme="majorHAnsi"/>
                <w:color w:val="000000" w:themeColor="text1"/>
              </w:rPr>
              <w:t xml:space="preserve">zijn </w:t>
            </w:r>
            <w:proofErr w:type="spellStart"/>
            <w:r w:rsidR="00087167">
              <w:rPr>
                <w:rFonts w:asciiTheme="majorHAnsi" w:hAnsiTheme="majorHAnsi" w:cstheme="majorHAnsi"/>
                <w:color w:val="000000" w:themeColor="text1"/>
              </w:rPr>
              <w:t>an</w:t>
            </w:r>
            <w:proofErr w:type="spellEnd"/>
            <w:r w:rsidR="00087167">
              <w:rPr>
                <w:rFonts w:asciiTheme="majorHAnsi" w:hAnsiTheme="majorHAnsi" w:cstheme="majorHAnsi"/>
                <w:color w:val="000000" w:themeColor="text1"/>
              </w:rPr>
              <w:t xml:space="preserve"> </w:t>
            </w:r>
            <w:proofErr w:type="spellStart"/>
            <w:r w:rsidR="00087167">
              <w:rPr>
                <w:rFonts w:asciiTheme="majorHAnsi" w:hAnsiTheme="majorHAnsi" w:cstheme="majorHAnsi"/>
                <w:color w:val="000000" w:themeColor="text1"/>
              </w:rPr>
              <w:t>sich</w:t>
            </w:r>
            <w:proofErr w:type="spellEnd"/>
            <w:r w:rsidR="00087167">
              <w:rPr>
                <w:rFonts w:asciiTheme="majorHAnsi" w:hAnsiTheme="majorHAnsi" w:cstheme="majorHAnsi"/>
                <w:color w:val="000000" w:themeColor="text1"/>
              </w:rPr>
              <w:t xml:space="preserve"> boven </w:t>
            </w:r>
            <w:r w:rsidR="00A205D3">
              <w:rPr>
                <w:rFonts w:asciiTheme="majorHAnsi" w:hAnsiTheme="majorHAnsi" w:cstheme="majorHAnsi"/>
                <w:color w:val="000000" w:themeColor="text1"/>
              </w:rPr>
              <w:t>verwachting</w:t>
            </w:r>
            <w:r w:rsidR="00087167">
              <w:rPr>
                <w:rFonts w:asciiTheme="majorHAnsi" w:hAnsiTheme="majorHAnsi" w:cstheme="majorHAnsi"/>
                <w:color w:val="000000" w:themeColor="text1"/>
              </w:rPr>
              <w:t xml:space="preserve">: die waren minder rooskleurig in de prognoses. </w:t>
            </w:r>
            <w:r w:rsidR="00087167">
              <w:rPr>
                <w:rFonts w:asciiTheme="majorHAnsi" w:hAnsiTheme="majorHAnsi" w:cstheme="majorHAnsi"/>
                <w:color w:val="000000" w:themeColor="text1"/>
              </w:rPr>
              <w:br/>
            </w:r>
            <w:r w:rsidR="00A205D3">
              <w:rPr>
                <w:rFonts w:asciiTheme="majorHAnsi" w:hAnsiTheme="majorHAnsi" w:cstheme="majorHAnsi"/>
                <w:color w:val="000000" w:themeColor="text1"/>
              </w:rPr>
              <w:t xml:space="preserve">Bij percentielscores maken we ons zorgen op het vwo, omdat daar echt een dip zit. Dit is besproken in de tweedaagse met de schoolleiding. De afdelingsleider van het vwo verwacht </w:t>
            </w:r>
            <w:r w:rsidR="00087167">
              <w:rPr>
                <w:rFonts w:asciiTheme="majorHAnsi" w:hAnsiTheme="majorHAnsi" w:cstheme="majorHAnsi"/>
                <w:color w:val="000000" w:themeColor="text1"/>
              </w:rPr>
              <w:t xml:space="preserve">echter dit jaar </w:t>
            </w:r>
            <w:r w:rsidR="00A205D3">
              <w:rPr>
                <w:rFonts w:asciiTheme="majorHAnsi" w:hAnsiTheme="majorHAnsi" w:cstheme="majorHAnsi"/>
                <w:color w:val="000000" w:themeColor="text1"/>
              </w:rPr>
              <w:t xml:space="preserve">weer boven de norm uit te komen. </w:t>
            </w:r>
            <w:r w:rsidR="00A205D3">
              <w:rPr>
                <w:rFonts w:asciiTheme="majorHAnsi" w:hAnsiTheme="majorHAnsi" w:cstheme="majorHAnsi"/>
                <w:color w:val="000000" w:themeColor="text1"/>
              </w:rPr>
              <w:br/>
            </w:r>
            <w:r w:rsidR="00A205D3">
              <w:rPr>
                <w:rFonts w:asciiTheme="majorHAnsi" w:hAnsiTheme="majorHAnsi" w:cstheme="majorHAnsi"/>
                <w:color w:val="000000" w:themeColor="text1"/>
              </w:rPr>
              <w:br/>
            </w:r>
            <w:r w:rsidR="00087167">
              <w:rPr>
                <w:rFonts w:asciiTheme="majorHAnsi" w:hAnsiTheme="majorHAnsi" w:cstheme="majorHAnsi"/>
                <w:color w:val="000000" w:themeColor="text1"/>
              </w:rPr>
              <w:t xml:space="preserve">MR: </w:t>
            </w:r>
            <w:r w:rsidR="00A205D3">
              <w:rPr>
                <w:rFonts w:asciiTheme="majorHAnsi" w:hAnsiTheme="majorHAnsi" w:cstheme="majorHAnsi"/>
                <w:color w:val="000000" w:themeColor="text1"/>
              </w:rPr>
              <w:t>Sommige (</w:t>
            </w:r>
            <w:proofErr w:type="spellStart"/>
            <w:r w:rsidR="00A205D3">
              <w:rPr>
                <w:rFonts w:asciiTheme="majorHAnsi" w:hAnsiTheme="majorHAnsi" w:cstheme="majorHAnsi"/>
                <w:color w:val="000000" w:themeColor="text1"/>
              </w:rPr>
              <w:t>cobinatie</w:t>
            </w:r>
            <w:proofErr w:type="spellEnd"/>
            <w:r w:rsidR="00A205D3">
              <w:rPr>
                <w:rFonts w:asciiTheme="majorHAnsi" w:hAnsiTheme="majorHAnsi" w:cstheme="majorHAnsi"/>
                <w:color w:val="000000" w:themeColor="text1"/>
              </w:rPr>
              <w:t xml:space="preserve">)profielen vallen op. Ook het E&amp;M-profiel valt op. Hoe zit dat? </w:t>
            </w:r>
            <w:r w:rsidR="00A205D3">
              <w:rPr>
                <w:rFonts w:asciiTheme="majorHAnsi" w:hAnsiTheme="majorHAnsi" w:cstheme="majorHAnsi"/>
                <w:color w:val="000000" w:themeColor="text1"/>
              </w:rPr>
              <w:br/>
              <w:t xml:space="preserve">Sommige combinaties (EM en EM+CM) </w:t>
            </w:r>
            <w:r w:rsidR="00087167">
              <w:rPr>
                <w:rFonts w:asciiTheme="majorHAnsi" w:hAnsiTheme="majorHAnsi" w:cstheme="majorHAnsi"/>
                <w:color w:val="000000" w:themeColor="text1"/>
              </w:rPr>
              <w:t xml:space="preserve">bestaan uit </w:t>
            </w:r>
            <w:r w:rsidR="00A205D3">
              <w:rPr>
                <w:rFonts w:asciiTheme="majorHAnsi" w:hAnsiTheme="majorHAnsi" w:cstheme="majorHAnsi"/>
                <w:color w:val="000000" w:themeColor="text1"/>
              </w:rPr>
              <w:t>weinig leerlingen en als daar leerlingen zakken, heeft dat een grote invloed</w:t>
            </w:r>
            <w:r w:rsidR="00087167">
              <w:rPr>
                <w:rFonts w:asciiTheme="majorHAnsi" w:hAnsiTheme="majorHAnsi" w:cstheme="majorHAnsi"/>
                <w:color w:val="000000" w:themeColor="text1"/>
              </w:rPr>
              <w:t xml:space="preserve"> op de scores</w:t>
            </w:r>
            <w:r w:rsidR="00A205D3">
              <w:rPr>
                <w:rFonts w:asciiTheme="majorHAnsi" w:hAnsiTheme="majorHAnsi" w:cstheme="majorHAnsi"/>
                <w:color w:val="000000" w:themeColor="text1"/>
              </w:rPr>
              <w:t>. De vakken binnen dat profiel vallen op bij het verschil CSE en SE</w:t>
            </w:r>
            <w:r w:rsidR="00087167">
              <w:rPr>
                <w:rFonts w:asciiTheme="majorHAnsi" w:hAnsiTheme="majorHAnsi" w:cstheme="majorHAnsi"/>
                <w:color w:val="000000" w:themeColor="text1"/>
              </w:rPr>
              <w:t xml:space="preserve"> (bijvoorbeeld kunst)</w:t>
            </w:r>
            <w:r w:rsidR="00A205D3">
              <w:rPr>
                <w:rFonts w:asciiTheme="majorHAnsi" w:hAnsiTheme="majorHAnsi" w:cstheme="majorHAnsi"/>
                <w:color w:val="000000" w:themeColor="text1"/>
              </w:rPr>
              <w:t xml:space="preserve">. </w:t>
            </w:r>
            <w:r w:rsidR="00087167">
              <w:rPr>
                <w:rFonts w:asciiTheme="majorHAnsi" w:hAnsiTheme="majorHAnsi" w:cstheme="majorHAnsi"/>
                <w:color w:val="000000" w:themeColor="text1"/>
              </w:rPr>
              <w:t xml:space="preserve">Ook hebben een paar leerlingen simpelweg niet gedaan wat nodig was om te slagen. </w:t>
            </w:r>
            <w:r w:rsidR="00A205D3">
              <w:rPr>
                <w:rFonts w:asciiTheme="majorHAnsi" w:hAnsiTheme="majorHAnsi" w:cstheme="majorHAnsi"/>
                <w:color w:val="000000" w:themeColor="text1"/>
              </w:rPr>
              <w:br/>
            </w:r>
            <w:r w:rsidR="00087167">
              <w:rPr>
                <w:rFonts w:asciiTheme="majorHAnsi" w:hAnsiTheme="majorHAnsi" w:cstheme="majorHAnsi"/>
                <w:color w:val="000000" w:themeColor="text1"/>
              </w:rPr>
              <w:t xml:space="preserve">Bovendien heeft deze lichting (=examenkandidaten 23-24) </w:t>
            </w:r>
            <w:r w:rsidR="00A205D3">
              <w:rPr>
                <w:rFonts w:asciiTheme="majorHAnsi" w:hAnsiTheme="majorHAnsi" w:cstheme="majorHAnsi"/>
                <w:color w:val="000000" w:themeColor="text1"/>
              </w:rPr>
              <w:t>een aantal situaties meegemaakt (qua docenten) dat een duidelijk negatief gevolg h</w:t>
            </w:r>
            <w:r w:rsidR="00087167">
              <w:rPr>
                <w:rFonts w:asciiTheme="majorHAnsi" w:hAnsiTheme="majorHAnsi" w:cstheme="majorHAnsi"/>
                <w:color w:val="000000" w:themeColor="text1"/>
              </w:rPr>
              <w:t>eeft gehad op hun scores</w:t>
            </w:r>
            <w:r w:rsidR="00A205D3">
              <w:rPr>
                <w:rFonts w:asciiTheme="majorHAnsi" w:hAnsiTheme="majorHAnsi" w:cstheme="majorHAnsi"/>
                <w:color w:val="000000" w:themeColor="text1"/>
              </w:rPr>
              <w:t xml:space="preserve">. Dit zou geen trend moeten zijn. </w:t>
            </w:r>
            <w:r w:rsidR="00A205D3">
              <w:rPr>
                <w:rFonts w:asciiTheme="majorHAnsi" w:hAnsiTheme="majorHAnsi" w:cstheme="majorHAnsi"/>
                <w:color w:val="000000" w:themeColor="text1"/>
              </w:rPr>
              <w:br/>
            </w:r>
            <w:r w:rsidR="00B9659C">
              <w:rPr>
                <w:rFonts w:asciiTheme="majorHAnsi" w:hAnsiTheme="majorHAnsi" w:cstheme="majorHAnsi"/>
                <w:color w:val="000000" w:themeColor="text1"/>
              </w:rPr>
              <w:br/>
              <w:t>- Wordt er extra aandacht besteed aan de vakken waar minder gescoord wordt?</w:t>
            </w:r>
            <w:r w:rsidR="00A205D3">
              <w:rPr>
                <w:rFonts w:asciiTheme="majorHAnsi" w:hAnsiTheme="majorHAnsi" w:cstheme="majorHAnsi"/>
                <w:color w:val="000000" w:themeColor="text1"/>
              </w:rPr>
              <w:br/>
            </w:r>
            <w:r w:rsidR="006B34C7">
              <w:rPr>
                <w:rFonts w:asciiTheme="majorHAnsi" w:hAnsiTheme="majorHAnsi" w:cstheme="majorHAnsi"/>
                <w:color w:val="000000" w:themeColor="text1"/>
              </w:rPr>
              <w:t xml:space="preserve">Alle afdelingsleiders hebben gesprekken gevoerd met de verschillende secties. De secties waar grote verschillen zijn, zijn bezig met een verbeterplan. </w:t>
            </w:r>
          </w:p>
          <w:p w14:paraId="5E2E8540" w14:textId="3FCD1075" w:rsidR="008B4A0F" w:rsidRPr="0054142A" w:rsidRDefault="006B34C7" w:rsidP="00D2692E">
            <w:pPr>
              <w:rPr>
                <w:rFonts w:asciiTheme="majorHAnsi" w:hAnsiTheme="majorHAnsi" w:cstheme="majorHAnsi"/>
                <w:color w:val="000000" w:themeColor="text1"/>
              </w:rPr>
            </w:pPr>
            <w:r>
              <w:rPr>
                <w:rFonts w:asciiTheme="majorHAnsi" w:hAnsiTheme="majorHAnsi" w:cstheme="majorHAnsi"/>
                <w:color w:val="000000" w:themeColor="text1"/>
              </w:rPr>
              <w:br/>
              <w:t xml:space="preserve">Ook worden sommige leerlingen benadeeld omdat ze voor hun CE </w:t>
            </w:r>
            <w:proofErr w:type="gramStart"/>
            <w:r>
              <w:rPr>
                <w:rFonts w:asciiTheme="majorHAnsi" w:hAnsiTheme="majorHAnsi" w:cstheme="majorHAnsi"/>
                <w:color w:val="000000" w:themeColor="text1"/>
              </w:rPr>
              <w:t>beduidend</w:t>
            </w:r>
            <w:proofErr w:type="gramEnd"/>
            <w:r>
              <w:rPr>
                <w:rFonts w:asciiTheme="majorHAnsi" w:hAnsiTheme="majorHAnsi" w:cstheme="majorHAnsi"/>
                <w:color w:val="000000" w:themeColor="text1"/>
              </w:rPr>
              <w:t xml:space="preserve"> hoger scoren dan voor de </w:t>
            </w:r>
            <w:proofErr w:type="spellStart"/>
            <w:r>
              <w:rPr>
                <w:rFonts w:asciiTheme="majorHAnsi" w:hAnsiTheme="majorHAnsi" w:cstheme="majorHAnsi"/>
                <w:color w:val="000000" w:themeColor="text1"/>
              </w:rPr>
              <w:t>SE’s</w:t>
            </w:r>
            <w:proofErr w:type="spellEnd"/>
            <w:r>
              <w:rPr>
                <w:rFonts w:asciiTheme="majorHAnsi" w:hAnsiTheme="majorHAnsi" w:cstheme="majorHAnsi"/>
                <w:color w:val="000000" w:themeColor="text1"/>
              </w:rPr>
              <w:t>. Hier is bijvoorbeeld de sectie wiskunde hard mee bezig</w:t>
            </w:r>
            <w:r w:rsidR="00087167">
              <w:rPr>
                <w:rFonts w:asciiTheme="majorHAnsi" w:hAnsiTheme="majorHAnsi" w:cstheme="majorHAnsi"/>
                <w:color w:val="000000" w:themeColor="text1"/>
              </w:rPr>
              <w:t xml:space="preserve">. </w:t>
            </w:r>
          </w:p>
        </w:tc>
        <w:tc>
          <w:tcPr>
            <w:tcW w:w="1994" w:type="dxa"/>
          </w:tcPr>
          <w:p w14:paraId="39BABE91" w14:textId="33B4A2C0" w:rsidR="00D2692E" w:rsidRPr="00032BEF" w:rsidRDefault="00B9092E"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Ter informatie gehele MR</w:t>
            </w:r>
          </w:p>
        </w:tc>
        <w:tc>
          <w:tcPr>
            <w:tcW w:w="983" w:type="dxa"/>
          </w:tcPr>
          <w:p w14:paraId="4C2DA41B" w14:textId="47273116" w:rsidR="00013B33" w:rsidRPr="008B4A0F" w:rsidRDefault="00B9092E"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5 min</w:t>
            </w:r>
          </w:p>
        </w:tc>
      </w:tr>
      <w:tr w:rsidR="00637F2C" w:rsidRPr="00586944" w14:paraId="7C29F0F7" w14:textId="77777777" w:rsidTr="006B34C7">
        <w:tc>
          <w:tcPr>
            <w:tcW w:w="533" w:type="dxa"/>
          </w:tcPr>
          <w:p w14:paraId="7096450A" w14:textId="23A34EB9" w:rsidR="00637F2C" w:rsidRPr="00032BEF" w:rsidRDefault="00032BE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5.</w:t>
            </w:r>
          </w:p>
        </w:tc>
        <w:tc>
          <w:tcPr>
            <w:tcW w:w="7689" w:type="dxa"/>
          </w:tcPr>
          <w:p w14:paraId="4FE39388" w14:textId="5CBD4B0E" w:rsidR="008B4A0F" w:rsidRPr="00B9659C" w:rsidRDefault="00B9092E" w:rsidP="0034793B">
            <w:pPr>
              <w:rPr>
                <w:rFonts w:asciiTheme="majorHAnsi" w:hAnsiTheme="majorHAnsi" w:cstheme="majorHAnsi"/>
                <w:color w:val="000000" w:themeColor="text1"/>
              </w:rPr>
            </w:pPr>
            <w:r w:rsidRPr="006B34C7">
              <w:rPr>
                <w:rFonts w:asciiTheme="majorHAnsi" w:hAnsiTheme="majorHAnsi" w:cstheme="majorHAnsi"/>
                <w:b/>
                <w:bCs/>
                <w:color w:val="7030A0"/>
              </w:rPr>
              <w:t>Realisatie ouderbijdrage 23-24</w:t>
            </w:r>
            <w:r w:rsidR="00B9659C">
              <w:rPr>
                <w:rFonts w:asciiTheme="majorHAnsi" w:hAnsiTheme="majorHAnsi" w:cstheme="majorHAnsi"/>
                <w:b/>
                <w:bCs/>
                <w:color w:val="000000" w:themeColor="text1"/>
              </w:rPr>
              <w:br/>
            </w:r>
            <w:r w:rsidR="00B9659C">
              <w:rPr>
                <w:rFonts w:asciiTheme="majorHAnsi" w:hAnsiTheme="majorHAnsi" w:cstheme="majorHAnsi"/>
                <w:color w:val="000000" w:themeColor="text1"/>
              </w:rPr>
              <w:t xml:space="preserve">In de realisatie van 23-24 staan veel punten genoemd die niet van de ouderbijdrage mogen (verzekering, kluisverhuur). </w:t>
            </w:r>
            <w:r w:rsidR="006B34C7">
              <w:rPr>
                <w:rFonts w:asciiTheme="majorHAnsi" w:hAnsiTheme="majorHAnsi" w:cstheme="majorHAnsi"/>
                <w:color w:val="000000" w:themeColor="text1"/>
              </w:rPr>
              <w:t>Dit is aangepast voor het huidige schooljaar: heel fijn! De standaard €85 aan ouderbijdrage is in z’n geheel komen te vervallen, nu betalen ouders alleen voor de startactiviteit en eventuele reizen</w:t>
            </w:r>
            <w:r w:rsidR="00087167">
              <w:rPr>
                <w:rFonts w:asciiTheme="majorHAnsi" w:hAnsiTheme="majorHAnsi" w:cstheme="majorHAnsi"/>
                <w:color w:val="000000" w:themeColor="text1"/>
              </w:rPr>
              <w:t>/excursies gedurende het schooljaar</w:t>
            </w:r>
            <w:r w:rsidR="006B34C7">
              <w:rPr>
                <w:rFonts w:asciiTheme="majorHAnsi" w:hAnsiTheme="majorHAnsi" w:cstheme="majorHAnsi"/>
                <w:color w:val="000000" w:themeColor="text1"/>
              </w:rPr>
              <w:t>.</w:t>
            </w:r>
            <w:r w:rsidR="00B9659C">
              <w:rPr>
                <w:rFonts w:asciiTheme="majorHAnsi" w:hAnsiTheme="majorHAnsi" w:cstheme="majorHAnsi"/>
                <w:color w:val="000000" w:themeColor="text1"/>
              </w:rPr>
              <w:br/>
            </w:r>
            <w:r w:rsidR="006B34C7">
              <w:rPr>
                <w:rFonts w:asciiTheme="majorHAnsi" w:hAnsiTheme="majorHAnsi" w:cstheme="majorHAnsi"/>
                <w:color w:val="000000" w:themeColor="text1"/>
              </w:rPr>
              <w:t>De bereidheid van de ouders om te betalen is hoog, dat is mooi.</w:t>
            </w:r>
            <w:r w:rsidR="00B9659C">
              <w:rPr>
                <w:rFonts w:asciiTheme="majorHAnsi" w:hAnsiTheme="majorHAnsi" w:cstheme="majorHAnsi"/>
                <w:color w:val="000000" w:themeColor="text1"/>
              </w:rPr>
              <w:t xml:space="preserve">  </w:t>
            </w:r>
            <w:r w:rsidR="006B34C7">
              <w:rPr>
                <w:rFonts w:asciiTheme="majorHAnsi" w:hAnsiTheme="majorHAnsi" w:cstheme="majorHAnsi"/>
                <w:color w:val="000000" w:themeColor="text1"/>
              </w:rPr>
              <w:br/>
              <w:t>Complimenten voor de brief die bij de ouderbijdrage zat: vlekkeloos!</w:t>
            </w:r>
          </w:p>
        </w:tc>
        <w:tc>
          <w:tcPr>
            <w:tcW w:w="1994" w:type="dxa"/>
          </w:tcPr>
          <w:p w14:paraId="689FAED5" w14:textId="03D1098F" w:rsidR="00637F2C" w:rsidRPr="00032BEF" w:rsidRDefault="00B9092E"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Ter informatie oudergeleding MR</w:t>
            </w:r>
          </w:p>
        </w:tc>
        <w:tc>
          <w:tcPr>
            <w:tcW w:w="983" w:type="dxa"/>
          </w:tcPr>
          <w:p w14:paraId="510306D5" w14:textId="76046154" w:rsidR="00013B33" w:rsidRPr="008B4A0F" w:rsidRDefault="00B9092E"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5 min</w:t>
            </w:r>
          </w:p>
        </w:tc>
      </w:tr>
      <w:tr w:rsidR="00032BEF" w:rsidRPr="00586944" w14:paraId="6293A7C1" w14:textId="77777777" w:rsidTr="006B34C7">
        <w:tc>
          <w:tcPr>
            <w:tcW w:w="533" w:type="dxa"/>
          </w:tcPr>
          <w:p w14:paraId="7257C9E5" w14:textId="71569633" w:rsidR="00032BEF" w:rsidRPr="00032BEF" w:rsidRDefault="00032BEF" w:rsidP="00032BEF">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6.</w:t>
            </w:r>
          </w:p>
        </w:tc>
        <w:tc>
          <w:tcPr>
            <w:tcW w:w="7689" w:type="dxa"/>
          </w:tcPr>
          <w:p w14:paraId="667C569D" w14:textId="762FB0F5" w:rsidR="00B9659C" w:rsidRDefault="00B9092E" w:rsidP="00032BEF">
            <w:pPr>
              <w:rPr>
                <w:rFonts w:asciiTheme="majorHAnsi" w:hAnsiTheme="majorHAnsi" w:cstheme="majorHAnsi"/>
                <w:color w:val="000000" w:themeColor="text1"/>
              </w:rPr>
            </w:pPr>
            <w:r w:rsidRPr="006B34C7">
              <w:rPr>
                <w:rFonts w:asciiTheme="majorHAnsi" w:hAnsiTheme="majorHAnsi" w:cstheme="majorHAnsi"/>
                <w:b/>
                <w:bCs/>
                <w:color w:val="7030A0"/>
              </w:rPr>
              <w:t>Gerealiseerde onderwijstijd 23-24</w:t>
            </w:r>
            <w:r w:rsidR="006B34C7">
              <w:rPr>
                <w:rFonts w:asciiTheme="majorHAnsi" w:hAnsiTheme="majorHAnsi" w:cstheme="majorHAnsi"/>
                <w:b/>
                <w:bCs/>
                <w:color w:val="000000" w:themeColor="text1"/>
              </w:rPr>
              <w:br/>
            </w:r>
            <w:r w:rsidR="006B34C7">
              <w:rPr>
                <w:rFonts w:asciiTheme="majorHAnsi" w:hAnsiTheme="majorHAnsi" w:cstheme="majorHAnsi"/>
                <w:b/>
                <w:bCs/>
                <w:color w:val="000000" w:themeColor="text1"/>
              </w:rPr>
              <w:br/>
            </w:r>
            <w:r w:rsidR="006B34C7" w:rsidRPr="00ED4F09">
              <w:rPr>
                <w:rFonts w:asciiTheme="majorHAnsi" w:hAnsiTheme="majorHAnsi" w:cstheme="majorHAnsi"/>
                <w:color w:val="00B0F0"/>
              </w:rPr>
              <w:lastRenderedPageBreak/>
              <w:t>D</w:t>
            </w:r>
            <w:r w:rsidR="006B34C7" w:rsidRPr="00ED4F09">
              <w:rPr>
                <w:rFonts w:asciiTheme="majorHAnsi" w:hAnsiTheme="majorHAnsi" w:cstheme="majorHAnsi"/>
                <w:color w:val="00B050"/>
              </w:rPr>
              <w:t xml:space="preserve">e </w:t>
            </w:r>
            <w:r w:rsidR="006B34C7" w:rsidRPr="00ED4F09">
              <w:rPr>
                <w:rFonts w:asciiTheme="majorHAnsi" w:hAnsiTheme="majorHAnsi" w:cstheme="majorHAnsi"/>
                <w:color w:val="7030A0"/>
              </w:rPr>
              <w:t>k</w:t>
            </w:r>
            <w:r w:rsidR="006B34C7" w:rsidRPr="00ED4F09">
              <w:rPr>
                <w:rFonts w:asciiTheme="majorHAnsi" w:hAnsiTheme="majorHAnsi" w:cstheme="majorHAnsi"/>
                <w:color w:val="00B0F0"/>
              </w:rPr>
              <w:t>l</w:t>
            </w:r>
            <w:r w:rsidR="006B34C7" w:rsidRPr="00ED4F09">
              <w:rPr>
                <w:rFonts w:asciiTheme="majorHAnsi" w:hAnsiTheme="majorHAnsi" w:cstheme="majorHAnsi"/>
                <w:color w:val="00B050"/>
              </w:rPr>
              <w:t>e</w:t>
            </w:r>
            <w:r w:rsidR="006B34C7" w:rsidRPr="00ED4F09">
              <w:rPr>
                <w:rFonts w:asciiTheme="majorHAnsi" w:hAnsiTheme="majorHAnsi" w:cstheme="majorHAnsi"/>
                <w:color w:val="FF0000"/>
              </w:rPr>
              <w:t>u</w:t>
            </w:r>
            <w:r w:rsidR="006B34C7" w:rsidRPr="00ED4F09">
              <w:rPr>
                <w:rFonts w:asciiTheme="majorHAnsi" w:hAnsiTheme="majorHAnsi" w:cstheme="majorHAnsi"/>
                <w:color w:val="00B050"/>
              </w:rPr>
              <w:t>r</w:t>
            </w:r>
            <w:r w:rsidR="006B34C7" w:rsidRPr="00ED4F09">
              <w:rPr>
                <w:rFonts w:asciiTheme="majorHAnsi" w:hAnsiTheme="majorHAnsi" w:cstheme="majorHAnsi"/>
                <w:color w:val="7030A0"/>
              </w:rPr>
              <w:t>e</w:t>
            </w:r>
            <w:r w:rsidR="006B34C7" w:rsidRPr="00ED4F09">
              <w:rPr>
                <w:rFonts w:asciiTheme="majorHAnsi" w:hAnsiTheme="majorHAnsi" w:cstheme="majorHAnsi"/>
                <w:color w:val="00B050"/>
              </w:rPr>
              <w:t>n va</w:t>
            </w:r>
            <w:r w:rsidR="006B34C7" w:rsidRPr="00ED4F09">
              <w:rPr>
                <w:rFonts w:asciiTheme="majorHAnsi" w:hAnsiTheme="majorHAnsi" w:cstheme="majorHAnsi"/>
                <w:color w:val="FFFF00"/>
              </w:rPr>
              <w:t>n</w:t>
            </w:r>
            <w:r w:rsidR="006B34C7" w:rsidRPr="00ED4F09">
              <w:rPr>
                <w:rFonts w:asciiTheme="majorHAnsi" w:hAnsiTheme="majorHAnsi" w:cstheme="majorHAnsi"/>
                <w:color w:val="00B050"/>
              </w:rPr>
              <w:t xml:space="preserve"> di</w:t>
            </w:r>
            <w:r w:rsidR="006B34C7" w:rsidRPr="00ED4F09">
              <w:rPr>
                <w:rFonts w:asciiTheme="majorHAnsi" w:hAnsiTheme="majorHAnsi" w:cstheme="majorHAnsi"/>
                <w:color w:val="00B0F0"/>
              </w:rPr>
              <w:t>t</w:t>
            </w:r>
            <w:r w:rsidR="006B34C7" w:rsidRPr="00ED4F09">
              <w:rPr>
                <w:rFonts w:asciiTheme="majorHAnsi" w:hAnsiTheme="majorHAnsi" w:cstheme="majorHAnsi"/>
                <w:color w:val="00B050"/>
              </w:rPr>
              <w:t xml:space="preserve"> </w:t>
            </w:r>
            <w:r w:rsidR="006B34C7" w:rsidRPr="00ED4F09">
              <w:rPr>
                <w:rFonts w:asciiTheme="majorHAnsi" w:hAnsiTheme="majorHAnsi" w:cstheme="majorHAnsi"/>
                <w:color w:val="7030A0"/>
              </w:rPr>
              <w:t>s</w:t>
            </w:r>
            <w:r w:rsidR="006B34C7" w:rsidRPr="00ED4F09">
              <w:rPr>
                <w:rFonts w:asciiTheme="majorHAnsi" w:hAnsiTheme="majorHAnsi" w:cstheme="majorHAnsi"/>
                <w:color w:val="00B050"/>
              </w:rPr>
              <w:t>tu</w:t>
            </w:r>
            <w:r w:rsidR="006B34C7" w:rsidRPr="00ED4F09">
              <w:rPr>
                <w:rFonts w:asciiTheme="majorHAnsi" w:hAnsiTheme="majorHAnsi" w:cstheme="majorHAnsi"/>
                <w:color w:val="FF0000"/>
              </w:rPr>
              <w:t>k</w:t>
            </w:r>
            <w:r w:rsidR="006B34C7" w:rsidRPr="00ED4F09">
              <w:rPr>
                <w:rFonts w:asciiTheme="majorHAnsi" w:hAnsiTheme="majorHAnsi" w:cstheme="majorHAnsi"/>
                <w:color w:val="00B050"/>
              </w:rPr>
              <w:t xml:space="preserve"> </w:t>
            </w:r>
            <w:r w:rsidR="006B34C7" w:rsidRPr="00ED4F09">
              <w:rPr>
                <w:rFonts w:asciiTheme="majorHAnsi" w:hAnsiTheme="majorHAnsi" w:cstheme="majorHAnsi"/>
                <w:color w:val="00B0F0"/>
              </w:rPr>
              <w:t>z</w:t>
            </w:r>
            <w:r w:rsidR="006B34C7" w:rsidRPr="00ED4F09">
              <w:rPr>
                <w:rFonts w:asciiTheme="majorHAnsi" w:hAnsiTheme="majorHAnsi" w:cstheme="majorHAnsi"/>
                <w:color w:val="00B050"/>
              </w:rPr>
              <w:t>ijn h</w:t>
            </w:r>
            <w:r w:rsidR="006B34C7" w:rsidRPr="00ED4F09">
              <w:rPr>
                <w:rFonts w:asciiTheme="majorHAnsi" w:hAnsiTheme="majorHAnsi" w:cstheme="majorHAnsi"/>
                <w:color w:val="FFFF00"/>
              </w:rPr>
              <w:t>y</w:t>
            </w:r>
            <w:r w:rsidR="006B34C7" w:rsidRPr="00ED4F09">
              <w:rPr>
                <w:rFonts w:asciiTheme="majorHAnsi" w:hAnsiTheme="majorHAnsi" w:cstheme="majorHAnsi"/>
                <w:color w:val="FF0000"/>
              </w:rPr>
              <w:t>s</w:t>
            </w:r>
            <w:r w:rsidR="006B34C7" w:rsidRPr="00ED4F09">
              <w:rPr>
                <w:rFonts w:asciiTheme="majorHAnsi" w:hAnsiTheme="majorHAnsi" w:cstheme="majorHAnsi"/>
                <w:color w:val="7030A0"/>
              </w:rPr>
              <w:t>t</w:t>
            </w:r>
            <w:r w:rsidR="006B34C7" w:rsidRPr="00ED4F09">
              <w:rPr>
                <w:rFonts w:asciiTheme="majorHAnsi" w:hAnsiTheme="majorHAnsi" w:cstheme="majorHAnsi"/>
                <w:color w:val="00B0F0"/>
              </w:rPr>
              <w:t>e</w:t>
            </w:r>
            <w:r w:rsidR="006B34C7" w:rsidRPr="00ED4F09">
              <w:rPr>
                <w:rFonts w:asciiTheme="majorHAnsi" w:hAnsiTheme="majorHAnsi" w:cstheme="majorHAnsi"/>
                <w:color w:val="00B050"/>
              </w:rPr>
              <w:t>ri</w:t>
            </w:r>
            <w:r w:rsidR="006B34C7" w:rsidRPr="00ED4F09">
              <w:rPr>
                <w:rFonts w:asciiTheme="majorHAnsi" w:hAnsiTheme="majorHAnsi" w:cstheme="majorHAnsi"/>
                <w:color w:val="7030A0"/>
              </w:rPr>
              <w:t>s</w:t>
            </w:r>
            <w:r w:rsidR="006B34C7" w:rsidRPr="00ED4F09">
              <w:rPr>
                <w:rFonts w:asciiTheme="majorHAnsi" w:hAnsiTheme="majorHAnsi" w:cstheme="majorHAnsi"/>
                <w:color w:val="FFFF00"/>
              </w:rPr>
              <w:t>c</w:t>
            </w:r>
            <w:r w:rsidR="006B34C7" w:rsidRPr="00ED4F09">
              <w:rPr>
                <w:rFonts w:asciiTheme="majorHAnsi" w:hAnsiTheme="majorHAnsi" w:cstheme="majorHAnsi"/>
                <w:color w:val="00B050"/>
              </w:rPr>
              <w:t>h</w:t>
            </w:r>
            <w:r w:rsidR="006B34C7" w:rsidRPr="006B34C7">
              <w:rPr>
                <w:rFonts w:asciiTheme="majorHAnsi" w:hAnsiTheme="majorHAnsi" w:cstheme="majorHAnsi"/>
                <w:color w:val="000000" w:themeColor="text1"/>
              </w:rPr>
              <w:t>.</w:t>
            </w:r>
            <w:r w:rsidR="006B34C7">
              <w:rPr>
                <w:rFonts w:asciiTheme="majorHAnsi" w:hAnsiTheme="majorHAnsi" w:cstheme="majorHAnsi"/>
                <w:b/>
                <w:bCs/>
                <w:color w:val="000000" w:themeColor="text1"/>
              </w:rPr>
              <w:t xml:space="preserve"> </w:t>
            </w:r>
            <w:r w:rsidR="006B34C7">
              <w:rPr>
                <w:rFonts w:asciiTheme="majorHAnsi" w:hAnsiTheme="majorHAnsi" w:cstheme="majorHAnsi"/>
                <w:b/>
                <w:bCs/>
                <w:color w:val="000000" w:themeColor="text1"/>
              </w:rPr>
              <w:br/>
            </w:r>
            <w:r w:rsidR="00B9659C">
              <w:rPr>
                <w:rFonts w:asciiTheme="majorHAnsi" w:hAnsiTheme="majorHAnsi" w:cstheme="majorHAnsi"/>
                <w:b/>
                <w:bCs/>
                <w:color w:val="000000" w:themeColor="text1"/>
              </w:rPr>
              <w:br/>
            </w:r>
            <w:r w:rsidR="00ED4F09">
              <w:rPr>
                <w:rFonts w:asciiTheme="majorHAnsi" w:hAnsiTheme="majorHAnsi" w:cstheme="majorHAnsi"/>
                <w:color w:val="000000" w:themeColor="text1"/>
              </w:rPr>
              <w:t xml:space="preserve">MR: Het verschil tussen geprogrammeerde en gerealiseerde onderwijstijd is moeilijk te vatten. Houden we onszelf daar voor de gek? </w:t>
            </w:r>
            <w:r w:rsidR="00ED4F09">
              <w:rPr>
                <w:rFonts w:asciiTheme="majorHAnsi" w:hAnsiTheme="majorHAnsi" w:cstheme="majorHAnsi"/>
                <w:color w:val="000000" w:themeColor="text1"/>
              </w:rPr>
              <w:br/>
              <w:t xml:space="preserve">SL: We kunnen nu door corona en </w:t>
            </w:r>
            <w:proofErr w:type="spellStart"/>
            <w:r w:rsidR="00ED4F09">
              <w:rPr>
                <w:rFonts w:asciiTheme="majorHAnsi" w:hAnsiTheme="majorHAnsi" w:cstheme="majorHAnsi"/>
                <w:color w:val="000000" w:themeColor="text1"/>
              </w:rPr>
              <w:t>derglijke</w:t>
            </w:r>
            <w:proofErr w:type="spellEnd"/>
            <w:r w:rsidR="00ED4F09">
              <w:rPr>
                <w:rFonts w:asciiTheme="majorHAnsi" w:hAnsiTheme="majorHAnsi" w:cstheme="majorHAnsi"/>
                <w:color w:val="000000" w:themeColor="text1"/>
              </w:rPr>
              <w:t xml:space="preserve"> moeilijk uitzoeken waar het verschil tussen deze twee zit. We kunnen binnenkort weer een driejarig gemiddelde berekenen. We weten nu dat de realisatie</w:t>
            </w:r>
            <w:r w:rsidR="00087167">
              <w:rPr>
                <w:rFonts w:asciiTheme="majorHAnsi" w:hAnsiTheme="majorHAnsi" w:cstheme="majorHAnsi"/>
                <w:color w:val="000000" w:themeColor="text1"/>
              </w:rPr>
              <w:t xml:space="preserve"> klopt</w:t>
            </w:r>
            <w:r w:rsidR="00ED4F09">
              <w:rPr>
                <w:rFonts w:asciiTheme="majorHAnsi" w:hAnsiTheme="majorHAnsi" w:cstheme="majorHAnsi"/>
                <w:color w:val="000000" w:themeColor="text1"/>
              </w:rPr>
              <w:t xml:space="preserve"> vanuit </w:t>
            </w:r>
            <w:r w:rsidR="00087167">
              <w:rPr>
                <w:rFonts w:asciiTheme="majorHAnsi" w:hAnsiTheme="majorHAnsi" w:cstheme="majorHAnsi"/>
                <w:color w:val="000000" w:themeColor="text1"/>
              </w:rPr>
              <w:t xml:space="preserve">het perspectief van </w:t>
            </w:r>
            <w:r w:rsidR="00ED4F09">
              <w:rPr>
                <w:rFonts w:asciiTheme="majorHAnsi" w:hAnsiTheme="majorHAnsi" w:cstheme="majorHAnsi"/>
                <w:color w:val="000000" w:themeColor="text1"/>
              </w:rPr>
              <w:t>wet- en regelgeving</w:t>
            </w:r>
            <w:r w:rsidR="00087167">
              <w:rPr>
                <w:rFonts w:asciiTheme="majorHAnsi" w:hAnsiTheme="majorHAnsi" w:cstheme="majorHAnsi"/>
                <w:color w:val="000000" w:themeColor="text1"/>
              </w:rPr>
              <w:t xml:space="preserve">: we voldoen aan de norm, maar weten niet volledig welke uren geprogrammeerd zijn en welke ook daadwerkelijk gerealiseerd zijn. Met name in de flexuren van afgelopen jaren kan daar een behoorlijke discrepantie zitten. </w:t>
            </w:r>
            <w:r w:rsidR="00ED4F09">
              <w:rPr>
                <w:rFonts w:asciiTheme="majorHAnsi" w:hAnsiTheme="majorHAnsi" w:cstheme="majorHAnsi"/>
                <w:color w:val="000000" w:themeColor="text1"/>
              </w:rPr>
              <w:t xml:space="preserve"> </w:t>
            </w:r>
            <w:r w:rsidR="00ED4F09">
              <w:rPr>
                <w:rFonts w:asciiTheme="majorHAnsi" w:hAnsiTheme="majorHAnsi" w:cstheme="majorHAnsi"/>
                <w:color w:val="000000" w:themeColor="text1"/>
              </w:rPr>
              <w:br/>
            </w:r>
            <w:r w:rsidR="00B9659C" w:rsidRPr="00B9659C">
              <w:rPr>
                <w:rFonts w:asciiTheme="majorHAnsi" w:hAnsiTheme="majorHAnsi" w:cstheme="majorHAnsi"/>
                <w:color w:val="000000" w:themeColor="text1"/>
              </w:rPr>
              <w:t xml:space="preserve"> </w:t>
            </w:r>
            <w:r w:rsidR="00B9659C">
              <w:rPr>
                <w:rFonts w:asciiTheme="majorHAnsi" w:hAnsiTheme="majorHAnsi" w:cstheme="majorHAnsi"/>
                <w:color w:val="000000" w:themeColor="text1"/>
              </w:rPr>
              <w:br/>
            </w:r>
            <w:r w:rsidR="00ED4F09">
              <w:rPr>
                <w:rFonts w:asciiTheme="majorHAnsi" w:hAnsiTheme="majorHAnsi" w:cstheme="majorHAnsi"/>
                <w:color w:val="000000" w:themeColor="text1"/>
              </w:rPr>
              <w:t xml:space="preserve">MR: </w:t>
            </w:r>
            <w:r w:rsidR="00B9659C">
              <w:rPr>
                <w:rFonts w:asciiTheme="majorHAnsi" w:hAnsiTheme="majorHAnsi" w:cstheme="majorHAnsi"/>
                <w:color w:val="000000" w:themeColor="text1"/>
              </w:rPr>
              <w:t xml:space="preserve">Het derde en vierde leerjaar </w:t>
            </w:r>
            <w:r w:rsidR="00087167">
              <w:rPr>
                <w:rFonts w:asciiTheme="majorHAnsi" w:hAnsiTheme="majorHAnsi" w:cstheme="majorHAnsi"/>
                <w:color w:val="000000" w:themeColor="text1"/>
              </w:rPr>
              <w:t>heeft relatief gezien heel veel lesuren per week</w:t>
            </w:r>
            <w:r w:rsidR="00B9659C">
              <w:rPr>
                <w:rFonts w:asciiTheme="majorHAnsi" w:hAnsiTheme="majorHAnsi" w:cstheme="majorHAnsi"/>
                <w:color w:val="000000" w:themeColor="text1"/>
              </w:rPr>
              <w:t xml:space="preserve">, het vijfde (en zesde </w:t>
            </w:r>
            <w:r w:rsidR="001C5396">
              <w:rPr>
                <w:rFonts w:asciiTheme="majorHAnsi" w:hAnsiTheme="majorHAnsi" w:cstheme="majorHAnsi"/>
                <w:color w:val="000000" w:themeColor="text1"/>
              </w:rPr>
              <w:t>jaa</w:t>
            </w:r>
            <w:r w:rsidR="00B9659C">
              <w:rPr>
                <w:rFonts w:asciiTheme="majorHAnsi" w:hAnsiTheme="majorHAnsi" w:cstheme="majorHAnsi"/>
                <w:color w:val="000000" w:themeColor="text1"/>
              </w:rPr>
              <w:t>r) zijn veel kleiner. Zijn dit bewuste keuzes?</w:t>
            </w:r>
            <w:r w:rsidR="00ED4F09">
              <w:rPr>
                <w:rFonts w:asciiTheme="majorHAnsi" w:hAnsiTheme="majorHAnsi" w:cstheme="majorHAnsi"/>
                <w:color w:val="000000" w:themeColor="text1"/>
              </w:rPr>
              <w:br/>
              <w:t xml:space="preserve">SL: In de derde klas hebben leerlingen heel veel vakken. Belangrijkste argument nu is dat alle vakken in de derde klas willen zitten, omdat de leerlingen dan hun profielkeuze maken. </w:t>
            </w:r>
            <w:r w:rsidR="00087167">
              <w:rPr>
                <w:rFonts w:asciiTheme="majorHAnsi" w:hAnsiTheme="majorHAnsi" w:cstheme="majorHAnsi"/>
                <w:color w:val="000000" w:themeColor="text1"/>
              </w:rPr>
              <w:br/>
              <w:t xml:space="preserve">Het lijkt wenselijker om een eerlijkere verdeling te maken over de leerjaren. </w:t>
            </w:r>
            <w:r w:rsidR="00ED4F09">
              <w:rPr>
                <w:rFonts w:asciiTheme="majorHAnsi" w:hAnsiTheme="majorHAnsi" w:cstheme="majorHAnsi"/>
                <w:color w:val="000000" w:themeColor="text1"/>
              </w:rPr>
              <w:t>Dit is iets om mee te nemen in het schoolplan</w:t>
            </w:r>
            <w:r w:rsidR="00087167">
              <w:rPr>
                <w:rFonts w:asciiTheme="majorHAnsi" w:hAnsiTheme="majorHAnsi" w:cstheme="majorHAnsi"/>
                <w:color w:val="000000" w:themeColor="text1"/>
              </w:rPr>
              <w:t>.</w:t>
            </w:r>
          </w:p>
          <w:p w14:paraId="4ECABA9E" w14:textId="77777777" w:rsidR="00ED4F09" w:rsidRDefault="00ED4F09" w:rsidP="00032BEF">
            <w:pPr>
              <w:rPr>
                <w:rFonts w:asciiTheme="majorHAnsi" w:hAnsiTheme="majorHAnsi" w:cstheme="majorHAnsi"/>
                <w:color w:val="000000" w:themeColor="text1"/>
              </w:rPr>
            </w:pPr>
          </w:p>
          <w:p w14:paraId="2CE95CEB" w14:textId="2651ADE7" w:rsidR="00ED4F09" w:rsidRPr="00B9659C" w:rsidRDefault="00ED4F09" w:rsidP="00032BEF">
            <w:pPr>
              <w:rPr>
                <w:rFonts w:asciiTheme="majorHAnsi" w:hAnsiTheme="majorHAnsi" w:cstheme="majorHAnsi"/>
                <w:color w:val="000000" w:themeColor="text1"/>
              </w:rPr>
            </w:pPr>
            <w:r>
              <w:rPr>
                <w:rFonts w:asciiTheme="majorHAnsi" w:hAnsiTheme="majorHAnsi" w:cstheme="majorHAnsi"/>
                <w:color w:val="000000" w:themeColor="text1"/>
              </w:rPr>
              <w:t xml:space="preserve">20-21 is het coronajaar, waardoor nog niet alle sommetjes helemaal in het groen staan. Dit gaat er in de komende drie jaar uitgroeien. </w:t>
            </w:r>
            <w:r w:rsidR="00087167">
              <w:rPr>
                <w:rFonts w:asciiTheme="majorHAnsi" w:hAnsiTheme="majorHAnsi" w:cstheme="majorHAnsi"/>
                <w:color w:val="000000" w:themeColor="text1"/>
              </w:rPr>
              <w:br/>
            </w:r>
          </w:p>
        </w:tc>
        <w:tc>
          <w:tcPr>
            <w:tcW w:w="1994" w:type="dxa"/>
          </w:tcPr>
          <w:p w14:paraId="0F9E5E0B" w14:textId="47A804FC" w:rsidR="00032BEF" w:rsidRPr="00032BE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Ter informatie gehele MR</w:t>
            </w:r>
          </w:p>
        </w:tc>
        <w:tc>
          <w:tcPr>
            <w:tcW w:w="983" w:type="dxa"/>
          </w:tcPr>
          <w:p w14:paraId="498A8817" w14:textId="223A1134" w:rsidR="00013B33" w:rsidRPr="008B4A0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032BEF" w:rsidRPr="00586944" w14:paraId="6ACE3961" w14:textId="77777777" w:rsidTr="006B34C7">
        <w:tc>
          <w:tcPr>
            <w:tcW w:w="533" w:type="dxa"/>
          </w:tcPr>
          <w:p w14:paraId="52FF516B" w14:textId="18DF1F67" w:rsidR="00032BEF" w:rsidRPr="00032BEF" w:rsidRDefault="00032BEF" w:rsidP="00032BEF">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rPr>
              <w:t>7.</w:t>
            </w:r>
          </w:p>
        </w:tc>
        <w:tc>
          <w:tcPr>
            <w:tcW w:w="7689" w:type="dxa"/>
          </w:tcPr>
          <w:p w14:paraId="3C01EE77" w14:textId="77777777" w:rsidR="008B4A0F" w:rsidRPr="00A205D3" w:rsidRDefault="00B9092E" w:rsidP="00032BEF">
            <w:pPr>
              <w:rPr>
                <w:rFonts w:asciiTheme="majorHAnsi" w:hAnsiTheme="majorHAnsi" w:cstheme="majorHAnsi"/>
                <w:b/>
                <w:bCs/>
                <w:color w:val="7030A0"/>
              </w:rPr>
            </w:pPr>
            <w:r w:rsidRPr="00A205D3">
              <w:rPr>
                <w:rFonts w:asciiTheme="majorHAnsi" w:hAnsiTheme="majorHAnsi" w:cstheme="majorHAnsi"/>
                <w:b/>
                <w:bCs/>
                <w:color w:val="7030A0"/>
              </w:rPr>
              <w:t>MR-reglement en huishoudelijk reglement</w:t>
            </w:r>
          </w:p>
          <w:p w14:paraId="27E35B40" w14:textId="4E83EB6E" w:rsidR="00087167" w:rsidRPr="004B5183" w:rsidRDefault="004B5183" w:rsidP="00032BEF">
            <w:pPr>
              <w:rPr>
                <w:rFonts w:asciiTheme="majorHAnsi" w:hAnsiTheme="majorHAnsi" w:cstheme="majorHAnsi"/>
                <w:color w:val="000000" w:themeColor="text1"/>
              </w:rPr>
            </w:pPr>
            <w:r>
              <w:rPr>
                <w:rFonts w:asciiTheme="majorHAnsi" w:hAnsiTheme="majorHAnsi" w:cstheme="majorHAnsi"/>
                <w:color w:val="000000" w:themeColor="text1"/>
              </w:rPr>
              <w:t>We hebben het reglement doorgenomen en een aantal keuzes gemaakt. Wel moet er nog wat uitgezocht worden: bijvoorbeeld of de zittingstermijnen tussen de verschillende geledingen mogen verschillen.</w:t>
            </w:r>
          </w:p>
        </w:tc>
        <w:tc>
          <w:tcPr>
            <w:tcW w:w="1994" w:type="dxa"/>
          </w:tcPr>
          <w:p w14:paraId="583076DF" w14:textId="6CBB2FFA" w:rsidR="00032BEF" w:rsidRPr="00032BE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t>Ter bespreking</w:t>
            </w:r>
          </w:p>
        </w:tc>
        <w:tc>
          <w:tcPr>
            <w:tcW w:w="983" w:type="dxa"/>
          </w:tcPr>
          <w:p w14:paraId="564D33EF" w14:textId="492917F2" w:rsidR="00013B33" w:rsidRPr="008B4A0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032BEF" w:rsidRPr="00586944" w14:paraId="5ADF51B2" w14:textId="77777777" w:rsidTr="006B34C7">
        <w:tc>
          <w:tcPr>
            <w:tcW w:w="533" w:type="dxa"/>
          </w:tcPr>
          <w:p w14:paraId="3ECF43AD" w14:textId="59821B56" w:rsidR="00032BEF" w:rsidRPr="00032BEF" w:rsidRDefault="00032BEF" w:rsidP="00032BEF">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rPr>
              <w:t>8.</w:t>
            </w:r>
          </w:p>
        </w:tc>
        <w:tc>
          <w:tcPr>
            <w:tcW w:w="7689" w:type="dxa"/>
          </w:tcPr>
          <w:p w14:paraId="2157CE51" w14:textId="62388B24" w:rsidR="008B4A0F" w:rsidRDefault="00B9092E" w:rsidP="00032BEF">
            <w:pPr>
              <w:rPr>
                <w:rFonts w:asciiTheme="majorHAnsi" w:hAnsiTheme="majorHAnsi" w:cstheme="majorHAnsi"/>
                <w:color w:val="000000" w:themeColor="text1"/>
              </w:rPr>
            </w:pPr>
            <w:r w:rsidRPr="00A205D3">
              <w:rPr>
                <w:rFonts w:asciiTheme="majorHAnsi" w:hAnsiTheme="majorHAnsi" w:cstheme="majorHAnsi"/>
                <w:b/>
                <w:bCs/>
                <w:color w:val="7030A0"/>
              </w:rPr>
              <w:t xml:space="preserve">Begroting en toelichting 2025 </w:t>
            </w:r>
            <w:r w:rsidR="006F15F3">
              <w:rPr>
                <w:rFonts w:asciiTheme="majorHAnsi" w:hAnsiTheme="majorHAnsi" w:cstheme="majorHAnsi"/>
                <w:b/>
                <w:bCs/>
                <w:color w:val="000000" w:themeColor="text1"/>
              </w:rPr>
              <w:br/>
            </w:r>
            <w:proofErr w:type="spellStart"/>
            <w:r w:rsidR="006F15F3">
              <w:rPr>
                <w:rFonts w:asciiTheme="majorHAnsi" w:hAnsiTheme="majorHAnsi" w:cstheme="majorHAnsi"/>
                <w:color w:val="000000" w:themeColor="text1"/>
              </w:rPr>
              <w:t>Hydi</w:t>
            </w:r>
            <w:proofErr w:type="spellEnd"/>
            <w:r w:rsidR="006F15F3">
              <w:rPr>
                <w:rFonts w:asciiTheme="majorHAnsi" w:hAnsiTheme="majorHAnsi" w:cstheme="majorHAnsi"/>
                <w:color w:val="000000" w:themeColor="text1"/>
              </w:rPr>
              <w:t xml:space="preserve"> </w:t>
            </w:r>
            <w:proofErr w:type="spellStart"/>
            <w:r w:rsidR="006F15F3">
              <w:rPr>
                <w:rStyle w:val="Titelvanboek"/>
                <w:rFonts w:asciiTheme="majorHAnsi" w:hAnsiTheme="majorHAnsi" w:cstheme="majorHAnsi"/>
                <w:b w:val="0"/>
                <w:bCs w:val="0"/>
                <w:i w:val="0"/>
                <w:iCs w:val="0"/>
                <w:color w:val="000000" w:themeColor="text1"/>
              </w:rPr>
              <w:t>Sewbarath</w:t>
            </w:r>
            <w:proofErr w:type="spellEnd"/>
            <w:r w:rsidR="006F15F3">
              <w:rPr>
                <w:rStyle w:val="Titelvanboek"/>
                <w:rFonts w:asciiTheme="majorHAnsi" w:hAnsiTheme="majorHAnsi" w:cstheme="majorHAnsi"/>
                <w:b w:val="0"/>
                <w:bCs w:val="0"/>
                <w:i w:val="0"/>
                <w:iCs w:val="0"/>
                <w:color w:val="000000" w:themeColor="text1"/>
              </w:rPr>
              <w:t xml:space="preserve"> Misser</w:t>
            </w:r>
            <w:r w:rsidR="006F15F3">
              <w:rPr>
                <w:rFonts w:asciiTheme="majorHAnsi" w:hAnsiTheme="majorHAnsi" w:cstheme="majorHAnsi"/>
                <w:color w:val="000000" w:themeColor="text1"/>
              </w:rPr>
              <w:t xml:space="preserve"> doet al jaren de begroting en de financiële huishouding van verschillende scholen. Nu werkt ze een dag per weer voor het </w:t>
            </w:r>
            <w:proofErr w:type="spellStart"/>
            <w:r w:rsidR="006F15F3">
              <w:rPr>
                <w:rFonts w:asciiTheme="majorHAnsi" w:hAnsiTheme="majorHAnsi" w:cstheme="majorHAnsi"/>
                <w:color w:val="000000" w:themeColor="text1"/>
              </w:rPr>
              <w:t>Niftarlake</w:t>
            </w:r>
            <w:proofErr w:type="spellEnd"/>
            <w:r w:rsidR="006F15F3">
              <w:rPr>
                <w:rFonts w:asciiTheme="majorHAnsi" w:hAnsiTheme="majorHAnsi" w:cstheme="majorHAnsi"/>
                <w:color w:val="000000" w:themeColor="text1"/>
              </w:rPr>
              <w:t xml:space="preserve">. </w:t>
            </w:r>
            <w:r w:rsidR="00087167">
              <w:rPr>
                <w:rFonts w:asciiTheme="majorHAnsi" w:hAnsiTheme="majorHAnsi" w:cstheme="majorHAnsi"/>
                <w:color w:val="000000" w:themeColor="text1"/>
              </w:rPr>
              <w:t xml:space="preserve">Ze is aanwezig bij de vergadering om de begroting te helpen duiden. </w:t>
            </w:r>
            <w:r w:rsidR="006F15F3">
              <w:rPr>
                <w:rFonts w:asciiTheme="majorHAnsi" w:hAnsiTheme="majorHAnsi" w:cstheme="majorHAnsi"/>
                <w:color w:val="000000" w:themeColor="text1"/>
              </w:rPr>
              <w:br/>
            </w:r>
            <w:r w:rsidR="006F15F3">
              <w:rPr>
                <w:rFonts w:asciiTheme="majorHAnsi" w:hAnsiTheme="majorHAnsi" w:cstheme="majorHAnsi"/>
                <w:color w:val="000000" w:themeColor="text1"/>
              </w:rPr>
              <w:br/>
              <w:t xml:space="preserve">Als MR hebben we adviesrecht op de meerjarenbegroting, die komt later, wanneer de kaders (vanuit de stichting) er zijn. </w:t>
            </w:r>
          </w:p>
          <w:p w14:paraId="37B8BABB" w14:textId="77777777" w:rsidR="006F15F3" w:rsidRDefault="006F15F3" w:rsidP="00032BEF">
            <w:pPr>
              <w:rPr>
                <w:rFonts w:asciiTheme="majorHAnsi" w:hAnsiTheme="majorHAnsi" w:cstheme="majorHAnsi"/>
                <w:color w:val="000000" w:themeColor="text1"/>
              </w:rPr>
            </w:pPr>
          </w:p>
          <w:p w14:paraId="709954B0" w14:textId="119F8B36" w:rsidR="006F15F3" w:rsidRDefault="006F15F3" w:rsidP="00032BEF">
            <w:pPr>
              <w:rPr>
                <w:rFonts w:asciiTheme="majorHAnsi" w:hAnsiTheme="majorHAnsi" w:cstheme="majorHAnsi"/>
                <w:color w:val="000000" w:themeColor="text1"/>
              </w:rPr>
            </w:pPr>
            <w:r>
              <w:rPr>
                <w:rFonts w:asciiTheme="majorHAnsi" w:hAnsiTheme="majorHAnsi" w:cstheme="majorHAnsi"/>
                <w:color w:val="000000" w:themeColor="text1"/>
              </w:rPr>
              <w:t xml:space="preserve">De resultaatverplichting is op nul gezet, na een aantal jaren op drie ton te hebben gestaan. </w:t>
            </w:r>
            <w:r>
              <w:rPr>
                <w:rFonts w:asciiTheme="majorHAnsi" w:hAnsiTheme="majorHAnsi" w:cstheme="majorHAnsi"/>
                <w:color w:val="000000" w:themeColor="text1"/>
              </w:rPr>
              <w:br/>
            </w:r>
            <w:r w:rsidR="00087167">
              <w:rPr>
                <w:rFonts w:asciiTheme="majorHAnsi" w:hAnsiTheme="majorHAnsi" w:cstheme="majorHAnsi"/>
                <w:color w:val="000000" w:themeColor="text1"/>
              </w:rPr>
              <w:t>Er zijn g</w:t>
            </w:r>
            <w:r>
              <w:rPr>
                <w:rFonts w:asciiTheme="majorHAnsi" w:hAnsiTheme="majorHAnsi" w:cstheme="majorHAnsi"/>
                <w:color w:val="000000" w:themeColor="text1"/>
              </w:rPr>
              <w:t xml:space="preserve">een </w:t>
            </w:r>
            <w:proofErr w:type="spellStart"/>
            <w:r>
              <w:rPr>
                <w:rFonts w:asciiTheme="majorHAnsi" w:hAnsiTheme="majorHAnsi" w:cstheme="majorHAnsi"/>
                <w:color w:val="000000" w:themeColor="text1"/>
              </w:rPr>
              <w:t>financiele</w:t>
            </w:r>
            <w:proofErr w:type="spellEnd"/>
            <w:r>
              <w:rPr>
                <w:rFonts w:asciiTheme="majorHAnsi" w:hAnsiTheme="majorHAnsi" w:cstheme="majorHAnsi"/>
                <w:color w:val="000000" w:themeColor="text1"/>
              </w:rPr>
              <w:t xml:space="preserve"> zorgen voorspeld voor 2025 en of 2026, dat is deels dankzij de NPO-gelden. </w:t>
            </w:r>
            <w:r>
              <w:rPr>
                <w:rFonts w:asciiTheme="majorHAnsi" w:hAnsiTheme="majorHAnsi" w:cstheme="majorHAnsi"/>
                <w:color w:val="000000" w:themeColor="text1"/>
              </w:rPr>
              <w:br/>
              <w:t>Voor 2027 voorzien we een negatief resultaat, doordat het leerlingenaantal afneemt. Dit willen we keren door meer leerlingen te werven</w:t>
            </w:r>
            <w:r w:rsidR="00087167">
              <w:rPr>
                <w:rFonts w:asciiTheme="majorHAnsi" w:hAnsiTheme="majorHAnsi" w:cstheme="majorHAnsi"/>
                <w:color w:val="000000" w:themeColor="text1"/>
              </w:rPr>
              <w:t>. Daar wordt ook budget voor uitgetrokken</w:t>
            </w:r>
            <w:r>
              <w:rPr>
                <w:rFonts w:asciiTheme="majorHAnsi" w:hAnsiTheme="majorHAnsi" w:cstheme="majorHAnsi"/>
                <w:color w:val="000000" w:themeColor="text1"/>
              </w:rPr>
              <w:t xml:space="preserve"> (nieuwe posters etc.). </w:t>
            </w:r>
            <w:r w:rsidR="00087167">
              <w:rPr>
                <w:rFonts w:asciiTheme="majorHAnsi" w:hAnsiTheme="majorHAnsi" w:cstheme="majorHAnsi"/>
                <w:color w:val="000000" w:themeColor="text1"/>
              </w:rPr>
              <w:br/>
            </w:r>
            <w:r>
              <w:rPr>
                <w:rFonts w:asciiTheme="majorHAnsi" w:hAnsiTheme="majorHAnsi" w:cstheme="majorHAnsi"/>
                <w:color w:val="000000" w:themeColor="text1"/>
              </w:rPr>
              <w:t xml:space="preserve">Ook is het bestaande postcodebeleid afgeschaft, dat betekent dat er geen uitsluitsel is bij bepaalde postcodes. Leerlingen binnen Stichtse Vecht hebben nog wel voorrang, daarna zijn alle leerlingen (ongeacht postcode) welkom. </w:t>
            </w:r>
          </w:p>
          <w:p w14:paraId="14AB98B9" w14:textId="77777777" w:rsidR="00D8549A" w:rsidRDefault="00D8549A" w:rsidP="00032BEF">
            <w:pPr>
              <w:rPr>
                <w:rFonts w:asciiTheme="majorHAnsi" w:hAnsiTheme="majorHAnsi" w:cstheme="majorHAnsi"/>
                <w:color w:val="000000" w:themeColor="text1"/>
              </w:rPr>
            </w:pPr>
          </w:p>
          <w:p w14:paraId="4D68A15F" w14:textId="3F454E22" w:rsidR="00D8549A" w:rsidRDefault="00D8549A" w:rsidP="00032BEF">
            <w:pPr>
              <w:rPr>
                <w:rFonts w:asciiTheme="majorHAnsi" w:hAnsiTheme="majorHAnsi" w:cstheme="majorHAnsi"/>
                <w:color w:val="000000" w:themeColor="text1"/>
              </w:rPr>
            </w:pPr>
            <w:r>
              <w:rPr>
                <w:rFonts w:asciiTheme="majorHAnsi" w:hAnsiTheme="majorHAnsi" w:cstheme="majorHAnsi"/>
                <w:color w:val="000000" w:themeColor="text1"/>
              </w:rPr>
              <w:t>In de investeringsbegroting is een aantal vaste posten opgenomen. Bijvoorbeeld: zoveel geld voor het gebouw en voor de ICT. Hiermee spreid je de kosten: elk jaar een stuk en niet elke zoveel jaar een groot bedrag</w:t>
            </w:r>
            <w:r w:rsidR="00B2407C">
              <w:rPr>
                <w:rFonts w:asciiTheme="majorHAnsi" w:hAnsiTheme="majorHAnsi" w:cstheme="majorHAnsi"/>
                <w:color w:val="000000" w:themeColor="text1"/>
              </w:rPr>
              <w:t xml:space="preserve"> wanneer bijvoorbeeld alle laptops zijn afgeschreven</w:t>
            </w:r>
            <w:r>
              <w:rPr>
                <w:rFonts w:asciiTheme="majorHAnsi" w:hAnsiTheme="majorHAnsi" w:cstheme="majorHAnsi"/>
                <w:color w:val="000000" w:themeColor="text1"/>
              </w:rPr>
              <w:t xml:space="preserve">. </w:t>
            </w:r>
          </w:p>
          <w:p w14:paraId="4EED77B9" w14:textId="77777777" w:rsidR="00D8549A" w:rsidRDefault="00D8549A" w:rsidP="00032BEF">
            <w:pPr>
              <w:rPr>
                <w:rFonts w:asciiTheme="majorHAnsi" w:hAnsiTheme="majorHAnsi" w:cstheme="majorHAnsi"/>
                <w:color w:val="000000" w:themeColor="text1"/>
              </w:rPr>
            </w:pPr>
          </w:p>
          <w:p w14:paraId="157AFEE5" w14:textId="337FE543" w:rsidR="00D8549A" w:rsidRDefault="00D8549A" w:rsidP="00032BEF">
            <w:pPr>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MR: Welk percentage van de kosten is/wordt/blijft </w:t>
            </w:r>
            <w:proofErr w:type="spellStart"/>
            <w:r>
              <w:rPr>
                <w:rFonts w:asciiTheme="majorHAnsi" w:hAnsiTheme="majorHAnsi" w:cstheme="majorHAnsi"/>
                <w:color w:val="000000" w:themeColor="text1"/>
              </w:rPr>
              <w:t>bovenschools</w:t>
            </w:r>
            <w:proofErr w:type="spellEnd"/>
            <w:r>
              <w:rPr>
                <w:rFonts w:asciiTheme="majorHAnsi" w:hAnsiTheme="majorHAnsi" w:cstheme="majorHAnsi"/>
                <w:color w:val="000000" w:themeColor="text1"/>
              </w:rPr>
              <w:t xml:space="preserve">? </w:t>
            </w:r>
            <w:r>
              <w:rPr>
                <w:rFonts w:asciiTheme="majorHAnsi" w:hAnsiTheme="majorHAnsi" w:cstheme="majorHAnsi"/>
                <w:color w:val="000000" w:themeColor="text1"/>
              </w:rPr>
              <w:br/>
              <w:t xml:space="preserve">- De afdracht naar de stichting is 5,9%, dat is jaarlijks hetzelfde. Er is een stuk solidariteit van 0,5% bijgekomen voor de scholen binnen de stichting. Wanneer dit geld niet wordt uitgegeven (dat mag alleen bij onvoorziene kosten) komt dit weer terug naar het </w:t>
            </w:r>
            <w:proofErr w:type="spellStart"/>
            <w:r>
              <w:rPr>
                <w:rFonts w:asciiTheme="majorHAnsi" w:hAnsiTheme="majorHAnsi" w:cstheme="majorHAnsi"/>
                <w:color w:val="000000" w:themeColor="text1"/>
              </w:rPr>
              <w:t>Niftarlake</w:t>
            </w:r>
            <w:proofErr w:type="spellEnd"/>
            <w:r>
              <w:rPr>
                <w:rFonts w:asciiTheme="majorHAnsi" w:hAnsiTheme="majorHAnsi" w:cstheme="majorHAnsi"/>
                <w:color w:val="000000" w:themeColor="text1"/>
              </w:rPr>
              <w:t xml:space="preserve">. </w:t>
            </w:r>
          </w:p>
          <w:p w14:paraId="0F874E13" w14:textId="77777777" w:rsidR="00D8549A" w:rsidRDefault="00D8549A" w:rsidP="00032BEF">
            <w:pPr>
              <w:rPr>
                <w:rFonts w:asciiTheme="majorHAnsi" w:hAnsiTheme="majorHAnsi" w:cstheme="majorHAnsi"/>
                <w:color w:val="000000" w:themeColor="text1"/>
              </w:rPr>
            </w:pPr>
          </w:p>
          <w:p w14:paraId="07D1241A" w14:textId="1D494DFC" w:rsidR="00D8549A" w:rsidRDefault="00D8549A" w:rsidP="00032BEF">
            <w:pPr>
              <w:rPr>
                <w:rFonts w:asciiTheme="majorHAnsi" w:hAnsiTheme="majorHAnsi" w:cstheme="majorHAnsi"/>
                <w:color w:val="000000" w:themeColor="text1"/>
              </w:rPr>
            </w:pPr>
            <w:r>
              <w:rPr>
                <w:rFonts w:asciiTheme="majorHAnsi" w:hAnsiTheme="majorHAnsi" w:cstheme="majorHAnsi"/>
                <w:color w:val="000000" w:themeColor="text1"/>
              </w:rPr>
              <w:t>MR: Wordt het gesprek binnen de schoolleiders gevoerd over het eventueel inzetten van de reserves om een aantrekkelijkere werkgever te worden? (Denk aan de functiemix).</w:t>
            </w:r>
          </w:p>
          <w:p w14:paraId="561F8A2B" w14:textId="0ED23D46" w:rsidR="006F15F3" w:rsidRPr="00D8549A" w:rsidRDefault="00D8549A" w:rsidP="00032BEF">
            <w:pPr>
              <w:rPr>
                <w:rFonts w:asciiTheme="majorHAnsi" w:hAnsiTheme="majorHAnsi" w:cstheme="majorHAnsi"/>
                <w:color w:val="000000" w:themeColor="text1"/>
              </w:rPr>
            </w:pPr>
            <w:r>
              <w:rPr>
                <w:rFonts w:asciiTheme="majorHAnsi" w:hAnsiTheme="majorHAnsi" w:cstheme="majorHAnsi"/>
                <w:color w:val="000000" w:themeColor="text1"/>
              </w:rPr>
              <w:t xml:space="preserve">SL: </w:t>
            </w:r>
            <w:r w:rsidR="00B2407C">
              <w:rPr>
                <w:rFonts w:asciiTheme="majorHAnsi" w:hAnsiTheme="majorHAnsi" w:cstheme="majorHAnsi"/>
                <w:color w:val="000000" w:themeColor="text1"/>
              </w:rPr>
              <w:t xml:space="preserve">Daar wordt over gesproken, maar op dit moment is dat niet de keuze die de stichting wil maken, aangezien 2027 een zwaar jaar zal worden. In dat jaar loopt tegelijkertijd veel tijdelijk geld af, waardoor het rondkrijgen van de begroting een uitdaging wordt. </w:t>
            </w:r>
            <w:r>
              <w:rPr>
                <w:rFonts w:asciiTheme="majorHAnsi" w:hAnsiTheme="majorHAnsi" w:cstheme="majorHAnsi"/>
                <w:color w:val="000000" w:themeColor="text1"/>
              </w:rPr>
              <w:br/>
              <w:t>Er komt wel geld beschikbaar</w:t>
            </w:r>
            <w:r w:rsidR="00B2407C">
              <w:rPr>
                <w:rFonts w:asciiTheme="majorHAnsi" w:hAnsiTheme="majorHAnsi" w:cstheme="majorHAnsi"/>
                <w:color w:val="000000" w:themeColor="text1"/>
              </w:rPr>
              <w:t xml:space="preserve"> vanuit de overheid</w:t>
            </w:r>
            <w:r>
              <w:rPr>
                <w:rFonts w:asciiTheme="majorHAnsi" w:hAnsiTheme="majorHAnsi" w:cstheme="majorHAnsi"/>
                <w:color w:val="000000" w:themeColor="text1"/>
              </w:rPr>
              <w:t xml:space="preserve">, maar het is nog niet bekend over welke bedragen dit gaat. We weten dus nog niet of paniek gerechtvaardigd is. </w:t>
            </w:r>
          </w:p>
          <w:p w14:paraId="30642A20" w14:textId="5A4F1D13" w:rsidR="006F15F3" w:rsidRPr="006F15F3" w:rsidRDefault="006F15F3" w:rsidP="00032BEF">
            <w:pPr>
              <w:rPr>
                <w:rFonts w:asciiTheme="majorHAnsi" w:hAnsiTheme="majorHAnsi" w:cstheme="majorHAnsi"/>
                <w:color w:val="000000" w:themeColor="text1"/>
              </w:rPr>
            </w:pPr>
          </w:p>
        </w:tc>
        <w:tc>
          <w:tcPr>
            <w:tcW w:w="1994" w:type="dxa"/>
          </w:tcPr>
          <w:p w14:paraId="0DB0E525" w14:textId="5D3C0535" w:rsidR="00032BEF" w:rsidRPr="00032BE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Ter informatie gehele MR</w:t>
            </w:r>
            <w:r>
              <w:rPr>
                <w:rFonts w:asciiTheme="majorHAnsi" w:hAnsiTheme="majorHAnsi" w:cstheme="majorHAnsi"/>
                <w:color w:val="000000" w:themeColor="text1"/>
              </w:rPr>
              <w:br/>
              <w:t xml:space="preserve">Toelichting door financieel adviseur </w:t>
            </w:r>
          </w:p>
        </w:tc>
        <w:tc>
          <w:tcPr>
            <w:tcW w:w="983" w:type="dxa"/>
          </w:tcPr>
          <w:p w14:paraId="565375E9" w14:textId="1F122AC5" w:rsidR="00013B33" w:rsidRPr="008B4A0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t>20 min</w:t>
            </w:r>
          </w:p>
        </w:tc>
      </w:tr>
      <w:tr w:rsidR="00032BEF" w:rsidRPr="00586944" w14:paraId="310C1D90" w14:textId="77777777" w:rsidTr="006B34C7">
        <w:tc>
          <w:tcPr>
            <w:tcW w:w="533" w:type="dxa"/>
          </w:tcPr>
          <w:p w14:paraId="73377EAA" w14:textId="43B3C969" w:rsidR="00032BEF" w:rsidRPr="00032BEF" w:rsidRDefault="00032BEF" w:rsidP="00032BEF">
            <w:pPr>
              <w:pStyle w:val="Geenafstand"/>
              <w:rPr>
                <w:rStyle w:val="Titelvanboek"/>
                <w:rFonts w:asciiTheme="majorHAnsi" w:hAnsiTheme="majorHAnsi" w:cstheme="majorHAnsi"/>
                <w:b w:val="0"/>
                <w:bCs w:val="0"/>
                <w:i w:val="0"/>
                <w:iCs w:val="0"/>
              </w:rPr>
            </w:pPr>
            <w:r w:rsidRPr="00032BEF">
              <w:rPr>
                <w:rStyle w:val="Titelvanboek"/>
                <w:rFonts w:asciiTheme="majorHAnsi" w:hAnsiTheme="majorHAnsi" w:cstheme="majorHAnsi"/>
                <w:b w:val="0"/>
                <w:bCs w:val="0"/>
                <w:i w:val="0"/>
                <w:iCs w:val="0"/>
                <w:color w:val="000000" w:themeColor="text1"/>
              </w:rPr>
              <w:t>9.</w:t>
            </w:r>
          </w:p>
        </w:tc>
        <w:tc>
          <w:tcPr>
            <w:tcW w:w="7689" w:type="dxa"/>
          </w:tcPr>
          <w:p w14:paraId="0FBE8B51" w14:textId="77777777" w:rsidR="008B4A0F" w:rsidRDefault="00B9092E" w:rsidP="00032BEF">
            <w:pPr>
              <w:rPr>
                <w:rFonts w:asciiTheme="majorHAnsi" w:hAnsiTheme="majorHAnsi" w:cstheme="majorHAnsi"/>
                <w:b/>
                <w:bCs/>
                <w:color w:val="7030A0"/>
              </w:rPr>
            </w:pPr>
            <w:r w:rsidRPr="00ED4F09">
              <w:rPr>
                <w:rFonts w:asciiTheme="majorHAnsi" w:hAnsiTheme="majorHAnsi" w:cstheme="majorHAnsi"/>
                <w:b/>
                <w:bCs/>
                <w:color w:val="7030A0"/>
              </w:rPr>
              <w:t>Voortgang schoolplan</w:t>
            </w:r>
          </w:p>
          <w:p w14:paraId="62AEBF84" w14:textId="77777777" w:rsidR="00ED4F09" w:rsidRDefault="00ED4F09" w:rsidP="00032BEF">
            <w:pPr>
              <w:rPr>
                <w:rFonts w:asciiTheme="majorHAnsi" w:hAnsiTheme="majorHAnsi" w:cstheme="majorHAnsi"/>
                <w:b/>
                <w:bCs/>
                <w:color w:val="7030A0"/>
              </w:rPr>
            </w:pPr>
          </w:p>
          <w:p w14:paraId="2A8FA42D" w14:textId="2989A51D" w:rsidR="00574477" w:rsidRDefault="00ED4F09" w:rsidP="00032BEF">
            <w:pPr>
              <w:rPr>
                <w:rFonts w:asciiTheme="majorHAnsi" w:hAnsiTheme="majorHAnsi" w:cstheme="majorHAnsi"/>
                <w:color w:val="000000" w:themeColor="text1"/>
              </w:rPr>
            </w:pPr>
            <w:r w:rsidRPr="00ED4F09">
              <w:rPr>
                <w:rFonts w:asciiTheme="majorHAnsi" w:hAnsiTheme="majorHAnsi" w:cstheme="majorHAnsi"/>
                <w:color w:val="000000" w:themeColor="text1"/>
              </w:rPr>
              <w:t xml:space="preserve">Op dit moment zitten we in de evaluatiefase van het vorige schoolplan. Het </w:t>
            </w:r>
            <w:proofErr w:type="spellStart"/>
            <w:r w:rsidRPr="00ED4F09">
              <w:rPr>
                <w:rFonts w:asciiTheme="majorHAnsi" w:hAnsiTheme="majorHAnsi" w:cstheme="majorHAnsi"/>
                <w:color w:val="000000" w:themeColor="text1"/>
              </w:rPr>
              <w:t>Niftarlake</w:t>
            </w:r>
            <w:proofErr w:type="spellEnd"/>
            <w:r w:rsidRPr="00ED4F09">
              <w:rPr>
                <w:rFonts w:asciiTheme="majorHAnsi" w:hAnsiTheme="majorHAnsi" w:cstheme="majorHAnsi"/>
                <w:color w:val="000000" w:themeColor="text1"/>
              </w:rPr>
              <w:t xml:space="preserve"> is nog wel eens gewend om hier de controle en bijstelling over te slaan</w:t>
            </w:r>
            <w:r w:rsidR="00B2407C">
              <w:rPr>
                <w:rFonts w:asciiTheme="majorHAnsi" w:hAnsiTheme="majorHAnsi" w:cstheme="majorHAnsi"/>
                <w:color w:val="000000" w:themeColor="text1"/>
              </w:rPr>
              <w:t xml:space="preserve"> – nu wordt daar aandacht aan besteed. </w:t>
            </w:r>
            <w:r>
              <w:rPr>
                <w:rFonts w:asciiTheme="majorHAnsi" w:hAnsiTheme="majorHAnsi" w:cstheme="majorHAnsi"/>
                <w:color w:val="000000" w:themeColor="text1"/>
              </w:rPr>
              <w:br/>
              <w:t xml:space="preserve">De evaluatie </w:t>
            </w:r>
            <w:r w:rsidR="00574477">
              <w:rPr>
                <w:rFonts w:asciiTheme="majorHAnsi" w:hAnsiTheme="majorHAnsi" w:cstheme="majorHAnsi"/>
                <w:color w:val="000000" w:themeColor="text1"/>
              </w:rPr>
              <w:t xml:space="preserve">onder het personeel is in gang, maar er moeten nog speciale afspraken gemaakt worden om te evalueren met de leerlingen en ouders. </w:t>
            </w:r>
            <w:r w:rsidR="00574477">
              <w:rPr>
                <w:rFonts w:asciiTheme="majorHAnsi" w:hAnsiTheme="majorHAnsi" w:cstheme="majorHAnsi"/>
                <w:color w:val="000000" w:themeColor="text1"/>
              </w:rPr>
              <w:br/>
            </w:r>
            <w:r w:rsidR="00574477">
              <w:rPr>
                <w:rFonts w:asciiTheme="majorHAnsi" w:hAnsiTheme="majorHAnsi" w:cstheme="majorHAnsi"/>
                <w:color w:val="000000" w:themeColor="text1"/>
              </w:rPr>
              <w:br/>
              <w:t>Hoe werken we naar de volgende fase? Er is een tijdlijn geschetst. Er is sturing nodig op het proces, di</w:t>
            </w:r>
            <w:r w:rsidR="00B2407C">
              <w:rPr>
                <w:rFonts w:asciiTheme="majorHAnsi" w:hAnsiTheme="majorHAnsi" w:cstheme="majorHAnsi"/>
                <w:color w:val="000000" w:themeColor="text1"/>
              </w:rPr>
              <w:t>t</w:t>
            </w:r>
            <w:r w:rsidR="00574477">
              <w:rPr>
                <w:rFonts w:asciiTheme="majorHAnsi" w:hAnsiTheme="majorHAnsi" w:cstheme="majorHAnsi"/>
                <w:color w:val="000000" w:themeColor="text1"/>
              </w:rPr>
              <w:t xml:space="preserve"> pakt de rector op. De inhoudelijke invulling blijft bij de werkgroep.</w:t>
            </w:r>
            <w:r w:rsidR="00574477">
              <w:rPr>
                <w:rFonts w:asciiTheme="majorHAnsi" w:hAnsiTheme="majorHAnsi" w:cstheme="majorHAnsi"/>
                <w:color w:val="000000" w:themeColor="text1"/>
              </w:rPr>
              <w:br/>
              <w:t>Thema’s: pedagogisch handelen, didactisch handelen en onderwijsorganisatie. Wat heeft iedereen nodig om in zijn lokaal te kunnen doen wat hij/zij zou moeten doen?</w:t>
            </w:r>
          </w:p>
          <w:p w14:paraId="41CC7538" w14:textId="77777777" w:rsidR="00574477" w:rsidRDefault="00574477" w:rsidP="00032BEF">
            <w:pPr>
              <w:rPr>
                <w:rFonts w:asciiTheme="majorHAnsi" w:hAnsiTheme="majorHAnsi" w:cstheme="majorHAnsi"/>
                <w:color w:val="000000" w:themeColor="text1"/>
              </w:rPr>
            </w:pPr>
          </w:p>
          <w:p w14:paraId="01890CFF" w14:textId="07635152" w:rsidR="00574477" w:rsidRDefault="00574477" w:rsidP="00032BEF">
            <w:pPr>
              <w:rPr>
                <w:rFonts w:asciiTheme="majorHAnsi" w:hAnsiTheme="majorHAnsi" w:cstheme="majorHAnsi"/>
                <w:color w:val="000000" w:themeColor="text1"/>
              </w:rPr>
            </w:pPr>
            <w:r>
              <w:rPr>
                <w:rFonts w:asciiTheme="majorHAnsi" w:hAnsiTheme="majorHAnsi" w:cstheme="majorHAnsi"/>
                <w:color w:val="000000" w:themeColor="text1"/>
              </w:rPr>
              <w:t xml:space="preserve">MR: </w:t>
            </w:r>
            <w:r w:rsidR="00B2407C">
              <w:rPr>
                <w:rFonts w:asciiTheme="majorHAnsi" w:hAnsiTheme="majorHAnsi" w:cstheme="majorHAnsi"/>
                <w:color w:val="000000" w:themeColor="text1"/>
              </w:rPr>
              <w:t>De werkgroep schoolplan begon met bijna 25 personen, nu zijn dat er nog 15. Hoe wordt omgegaan met deze uitval?</w:t>
            </w:r>
            <w:r>
              <w:rPr>
                <w:rFonts w:asciiTheme="majorHAnsi" w:hAnsiTheme="majorHAnsi" w:cstheme="majorHAnsi"/>
                <w:color w:val="000000" w:themeColor="text1"/>
              </w:rPr>
              <w:br/>
              <w:t>SL: Er is best wat uitval, niemand is bij voorbaat uitgesloten</w:t>
            </w:r>
            <w:r w:rsidR="00B2407C">
              <w:rPr>
                <w:rFonts w:asciiTheme="majorHAnsi" w:hAnsiTheme="majorHAnsi" w:cstheme="majorHAnsi"/>
                <w:color w:val="000000" w:themeColor="text1"/>
              </w:rPr>
              <w:t>, dus we zijn misschien ook wel met meer mensen begonnen dan echt noodzakelijk was</w:t>
            </w:r>
            <w:r>
              <w:rPr>
                <w:rFonts w:asciiTheme="majorHAnsi" w:hAnsiTheme="majorHAnsi" w:cstheme="majorHAnsi"/>
                <w:color w:val="000000" w:themeColor="text1"/>
              </w:rPr>
              <w:t xml:space="preserve">. Niet het hele traject hoeft met de hele werkgroep gelopen te worden. Er zullen ook andere experts nodig zijn, wellicht wordt er meer op thema’s gewerkt waardoor er een andere soort invulling is van de werkgroep. </w:t>
            </w:r>
          </w:p>
          <w:p w14:paraId="3F4D2E0C" w14:textId="77777777" w:rsidR="00574477" w:rsidRDefault="00574477" w:rsidP="00032BEF">
            <w:pPr>
              <w:rPr>
                <w:rFonts w:asciiTheme="majorHAnsi" w:hAnsiTheme="majorHAnsi" w:cstheme="majorHAnsi"/>
                <w:color w:val="000000" w:themeColor="text1"/>
              </w:rPr>
            </w:pPr>
          </w:p>
          <w:p w14:paraId="1FE250AC" w14:textId="06533EF9" w:rsidR="00574477" w:rsidRDefault="00574477" w:rsidP="00032BEF">
            <w:pPr>
              <w:rPr>
                <w:rFonts w:asciiTheme="majorHAnsi" w:hAnsiTheme="majorHAnsi" w:cstheme="majorHAnsi"/>
                <w:color w:val="000000" w:themeColor="text1"/>
              </w:rPr>
            </w:pPr>
            <w:r>
              <w:rPr>
                <w:rFonts w:asciiTheme="majorHAnsi" w:hAnsiTheme="majorHAnsi" w:cstheme="majorHAnsi"/>
                <w:color w:val="000000" w:themeColor="text1"/>
              </w:rPr>
              <w:t xml:space="preserve">Elke MR-vergadering komt er een update van Frank over (de voortgang van) het schoolplan. </w:t>
            </w:r>
          </w:p>
          <w:p w14:paraId="3303291C" w14:textId="08335A89" w:rsidR="00ED4F09" w:rsidRPr="00574477" w:rsidRDefault="00ED4F09" w:rsidP="00574477">
            <w:pPr>
              <w:rPr>
                <w:rFonts w:asciiTheme="majorHAnsi" w:hAnsiTheme="majorHAnsi" w:cstheme="majorHAnsi"/>
                <w:color w:val="000000" w:themeColor="text1"/>
              </w:rPr>
            </w:pPr>
          </w:p>
        </w:tc>
        <w:tc>
          <w:tcPr>
            <w:tcW w:w="1994" w:type="dxa"/>
          </w:tcPr>
          <w:p w14:paraId="1B4CD97C" w14:textId="3BBCC160" w:rsidR="00032BEF" w:rsidRPr="00032BE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t>Mondelinge toelichting Frank</w:t>
            </w:r>
          </w:p>
        </w:tc>
        <w:tc>
          <w:tcPr>
            <w:tcW w:w="983" w:type="dxa"/>
          </w:tcPr>
          <w:p w14:paraId="6E403A5E" w14:textId="6367D7EC" w:rsidR="00013B33" w:rsidRPr="008B4A0F" w:rsidRDefault="00B9092E" w:rsidP="00032BEF">
            <w:pPr>
              <w:pStyle w:val="Geenafstand"/>
              <w:rPr>
                <w:rFonts w:asciiTheme="majorHAnsi" w:hAnsiTheme="majorHAnsi" w:cstheme="majorHAnsi"/>
                <w:color w:val="000000" w:themeColor="text1"/>
              </w:rPr>
            </w:pPr>
            <w:r>
              <w:rPr>
                <w:rFonts w:asciiTheme="majorHAnsi" w:hAnsiTheme="majorHAnsi" w:cstheme="majorHAnsi"/>
                <w:color w:val="000000" w:themeColor="text1"/>
              </w:rPr>
              <w:t>20 min</w:t>
            </w:r>
          </w:p>
        </w:tc>
      </w:tr>
    </w:tbl>
    <w:p w14:paraId="6AF809F6" w14:textId="77777777" w:rsidR="002F7808" w:rsidRPr="00586944" w:rsidRDefault="002F7808" w:rsidP="00E64D9E">
      <w:pPr>
        <w:pStyle w:val="Geenafstand"/>
        <w:rPr>
          <w:rStyle w:val="Titelvanboek"/>
          <w:rFonts w:asciiTheme="majorHAnsi" w:hAnsiTheme="majorHAnsi" w:cstheme="majorHAnsi"/>
          <w:b w:val="0"/>
          <w:bCs w:val="0"/>
          <w:i w:val="0"/>
          <w:iCs w:val="0"/>
          <w:color w:val="000000" w:themeColor="text1"/>
        </w:rPr>
      </w:pPr>
    </w:p>
    <w:p w14:paraId="0E651BCC" w14:textId="3F608974" w:rsidR="006C74BF" w:rsidRDefault="006C74BF" w:rsidP="00E64D9E">
      <w:pPr>
        <w:rPr>
          <w:rFonts w:asciiTheme="majorHAnsi" w:hAnsiTheme="majorHAnsi" w:cstheme="majorHAnsi"/>
          <w:color w:val="000000" w:themeColor="text1"/>
        </w:rPr>
      </w:pPr>
      <w:r w:rsidRPr="00586944">
        <w:rPr>
          <w:rFonts w:asciiTheme="majorHAnsi" w:hAnsiTheme="majorHAnsi" w:cstheme="majorHAnsi"/>
          <w:color w:val="000000" w:themeColor="text1"/>
        </w:rPr>
        <w:t xml:space="preserve">Geplande eindtijd: </w:t>
      </w:r>
      <w:r w:rsidR="00B9092E">
        <w:rPr>
          <w:rFonts w:asciiTheme="majorHAnsi" w:hAnsiTheme="majorHAnsi" w:cstheme="majorHAnsi"/>
          <w:color w:val="000000" w:themeColor="text1"/>
        </w:rPr>
        <w:t>20:30</w:t>
      </w:r>
    </w:p>
    <w:p w14:paraId="62A05339" w14:textId="06A1BB93" w:rsidR="00B2407C" w:rsidRPr="00586944" w:rsidRDefault="00B2407C" w:rsidP="00E64D9E">
      <w:pPr>
        <w:rPr>
          <w:rFonts w:asciiTheme="majorHAnsi" w:hAnsiTheme="majorHAnsi" w:cstheme="majorHAnsi"/>
          <w:color w:val="000000" w:themeColor="text1"/>
        </w:rPr>
      </w:pPr>
      <w:r>
        <w:rPr>
          <w:rFonts w:asciiTheme="majorHAnsi" w:hAnsiTheme="majorHAnsi" w:cstheme="majorHAnsi"/>
          <w:color w:val="000000" w:themeColor="text1"/>
        </w:rPr>
        <w:t xml:space="preserve">Vergadering gesloten om 20:39. </w:t>
      </w:r>
    </w:p>
    <w:p w14:paraId="5A80FBD4" w14:textId="46393C70" w:rsidR="008C0A81" w:rsidRDefault="008C0A81" w:rsidP="00E64D9E">
      <w:pPr>
        <w:rPr>
          <w:rFonts w:asciiTheme="majorHAnsi" w:hAnsiTheme="majorHAnsi" w:cstheme="majorHAnsi"/>
          <w:color w:val="000000" w:themeColor="text1"/>
        </w:rPr>
      </w:pPr>
    </w:p>
    <w:p w14:paraId="4B14ACCC" w14:textId="77777777" w:rsidR="00C27764" w:rsidRDefault="00C27764" w:rsidP="00E64D9E">
      <w:pPr>
        <w:rPr>
          <w:rFonts w:asciiTheme="majorHAnsi" w:hAnsiTheme="majorHAnsi" w:cstheme="majorHAnsi"/>
          <w:color w:val="000000" w:themeColor="text1"/>
        </w:rPr>
      </w:pPr>
    </w:p>
    <w:p w14:paraId="75133254" w14:textId="77777777" w:rsidR="00C27764" w:rsidRDefault="00C27764" w:rsidP="00E64D9E">
      <w:pPr>
        <w:rPr>
          <w:rFonts w:asciiTheme="majorHAnsi" w:hAnsiTheme="majorHAnsi" w:cstheme="majorHAnsi"/>
          <w:color w:val="000000" w:themeColor="text1"/>
        </w:rPr>
      </w:pPr>
    </w:p>
    <w:p w14:paraId="03E29A00" w14:textId="77777777" w:rsidR="00724D5D" w:rsidRDefault="00724D5D" w:rsidP="00E64D9E">
      <w:pPr>
        <w:rPr>
          <w:rFonts w:asciiTheme="majorHAnsi" w:hAnsiTheme="majorHAnsi" w:cstheme="majorHAnsi"/>
          <w:color w:val="000000" w:themeColor="text1"/>
        </w:rPr>
      </w:pPr>
    </w:p>
    <w:p w14:paraId="1EADECF9" w14:textId="77777777" w:rsidR="00013B33" w:rsidRDefault="00013B33" w:rsidP="00E64D9E">
      <w:pPr>
        <w:rPr>
          <w:rFonts w:asciiTheme="majorHAnsi" w:hAnsiTheme="majorHAnsi" w:cstheme="majorHAnsi"/>
          <w:color w:val="000000" w:themeColor="text1"/>
        </w:rPr>
      </w:pPr>
    </w:p>
    <w:p w14:paraId="416717E8" w14:textId="77777777" w:rsidR="00B2407C" w:rsidRDefault="00B2407C" w:rsidP="00E64D9E">
      <w:pPr>
        <w:rPr>
          <w:rFonts w:asciiTheme="majorHAnsi" w:hAnsiTheme="majorHAnsi" w:cstheme="majorHAnsi"/>
          <w:color w:val="000000" w:themeColor="text1"/>
        </w:rPr>
      </w:pPr>
    </w:p>
    <w:p w14:paraId="7EA2D6EF" w14:textId="0897F024" w:rsidR="00013B33" w:rsidRDefault="00B2407C" w:rsidP="00E64D9E">
      <w:pPr>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“Voorraad” </w:t>
      </w:r>
      <w:r w:rsidR="00F60A4E">
        <w:rPr>
          <w:rFonts w:asciiTheme="majorHAnsi" w:hAnsiTheme="majorHAnsi" w:cstheme="majorHAnsi"/>
          <w:color w:val="000000" w:themeColor="text1"/>
        </w:rPr>
        <w:t>Agendapunten:</w:t>
      </w:r>
    </w:p>
    <w:p w14:paraId="617B8479" w14:textId="56400A4B" w:rsidR="00F60A4E" w:rsidRDefault="00F60A4E" w:rsidP="00F60A4E">
      <w:pPr>
        <w:pStyle w:val="Lijstalinea"/>
        <w:numPr>
          <w:ilvl w:val="0"/>
          <w:numId w:val="30"/>
        </w:numPr>
        <w:rPr>
          <w:rFonts w:asciiTheme="majorHAnsi" w:hAnsiTheme="majorHAnsi" w:cstheme="majorHAnsi"/>
          <w:color w:val="000000" w:themeColor="text1"/>
        </w:rPr>
      </w:pPr>
      <w:r>
        <w:rPr>
          <w:rFonts w:asciiTheme="majorHAnsi" w:hAnsiTheme="majorHAnsi" w:cstheme="majorHAnsi"/>
          <w:color w:val="000000" w:themeColor="text1"/>
        </w:rPr>
        <w:t xml:space="preserve">O&amp;O voorraadagenda. Hoe loopt het? </w:t>
      </w:r>
      <w:proofErr w:type="spellStart"/>
      <w:r>
        <w:rPr>
          <w:rFonts w:asciiTheme="majorHAnsi" w:hAnsiTheme="majorHAnsi" w:cstheme="majorHAnsi"/>
          <w:color w:val="000000" w:themeColor="text1"/>
        </w:rPr>
        <w:t>Leerlingtevredenheid</w:t>
      </w:r>
      <w:proofErr w:type="spellEnd"/>
      <w:r>
        <w:rPr>
          <w:rFonts w:asciiTheme="majorHAnsi" w:hAnsiTheme="majorHAnsi" w:cstheme="majorHAnsi"/>
          <w:color w:val="000000" w:themeColor="text1"/>
        </w:rPr>
        <w:t xml:space="preserve"> etc. </w:t>
      </w:r>
    </w:p>
    <w:p w14:paraId="082A4AC8" w14:textId="1DA750D5" w:rsidR="0054142A" w:rsidRDefault="0054142A" w:rsidP="00F60A4E">
      <w:pPr>
        <w:pStyle w:val="Lijstalinea"/>
        <w:numPr>
          <w:ilvl w:val="0"/>
          <w:numId w:val="30"/>
        </w:numPr>
        <w:rPr>
          <w:rFonts w:asciiTheme="majorHAnsi" w:hAnsiTheme="majorHAnsi" w:cstheme="majorHAnsi"/>
          <w:color w:val="000000" w:themeColor="text1"/>
        </w:rPr>
      </w:pPr>
      <w:r>
        <w:rPr>
          <w:rFonts w:asciiTheme="majorHAnsi" w:hAnsiTheme="majorHAnsi" w:cstheme="majorHAnsi"/>
          <w:color w:val="000000" w:themeColor="text1"/>
        </w:rPr>
        <w:t xml:space="preserve">Werkplan MR: in februari een werkplan maken voor anderhalf jaar. </w:t>
      </w:r>
    </w:p>
    <w:p w14:paraId="7AB73C9A" w14:textId="77777777" w:rsidR="008B4A0F" w:rsidRDefault="008B4A0F" w:rsidP="00E64D9E">
      <w:pPr>
        <w:rPr>
          <w:rFonts w:asciiTheme="majorHAnsi" w:hAnsiTheme="majorHAnsi" w:cstheme="majorHAnsi"/>
          <w:color w:val="000000" w:themeColor="text1"/>
        </w:rPr>
      </w:pPr>
    </w:p>
    <w:p w14:paraId="3627D0CC" w14:textId="53874AD2" w:rsidR="008B4A0F" w:rsidRDefault="008B4A0F" w:rsidP="00E64D9E">
      <w:pPr>
        <w:rPr>
          <w:rFonts w:asciiTheme="majorHAnsi" w:hAnsiTheme="majorHAnsi" w:cstheme="majorHAnsi"/>
          <w:color w:val="000000" w:themeColor="text1"/>
        </w:rPr>
      </w:pPr>
      <w:r>
        <w:rPr>
          <w:rFonts w:asciiTheme="majorHAnsi" w:hAnsiTheme="majorHAnsi" w:cstheme="majorHAnsi"/>
          <w:color w:val="000000" w:themeColor="text1"/>
        </w:rPr>
        <w:t>Volgende vergaderdata:</w:t>
      </w:r>
    </w:p>
    <w:p w14:paraId="3E858161" w14:textId="77777777" w:rsidR="008B4A0F" w:rsidRDefault="008B4A0F" w:rsidP="00E64D9E">
      <w:pPr>
        <w:rPr>
          <w:rFonts w:asciiTheme="majorHAnsi" w:hAnsiTheme="majorHAnsi" w:cstheme="majorHAnsi"/>
          <w:color w:val="000000" w:themeColor="text1"/>
        </w:rPr>
      </w:pPr>
    </w:p>
    <w:p w14:paraId="622643F5" w14:textId="3B020282"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13 januari 2025</w:t>
      </w:r>
    </w:p>
    <w:p w14:paraId="22A08FD6" w14:textId="0FA51A6C"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17 februari 2025</w:t>
      </w:r>
    </w:p>
    <w:p w14:paraId="0E9B31E4" w14:textId="50A99FED"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april 2025</w:t>
      </w:r>
    </w:p>
    <w:p w14:paraId="130EC210" w14:textId="5C940CAA"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2 juni 2025</w:t>
      </w:r>
    </w:p>
    <w:p w14:paraId="114362C7" w14:textId="6863AF0B" w:rsidR="009559A3" w:rsidRPr="0058694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juli</w:t>
      </w:r>
      <w:r w:rsidR="00526F90">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2025 </w:t>
      </w:r>
    </w:p>
    <w:tbl>
      <w:tblPr>
        <w:tblStyle w:val="Tabelraster"/>
        <w:tblpPr w:leftFromText="141" w:rightFromText="141" w:vertAnchor="text" w:horzAnchor="margin" w:tblpXSpec="center" w:tblpY="501"/>
        <w:tblW w:w="11483" w:type="dxa"/>
        <w:tblLook w:val="04A0" w:firstRow="1" w:lastRow="0" w:firstColumn="1" w:lastColumn="0" w:noHBand="0" w:noVBand="1"/>
      </w:tblPr>
      <w:tblGrid>
        <w:gridCol w:w="419"/>
        <w:gridCol w:w="1708"/>
        <w:gridCol w:w="1985"/>
        <w:gridCol w:w="4111"/>
        <w:gridCol w:w="3260"/>
      </w:tblGrid>
      <w:tr w:rsidR="00526F90" w:rsidRPr="001B57FD" w14:paraId="0D56E31C" w14:textId="77777777" w:rsidTr="00087167">
        <w:tc>
          <w:tcPr>
            <w:tcW w:w="419" w:type="dxa"/>
          </w:tcPr>
          <w:p w14:paraId="4D8520E1" w14:textId="77777777" w:rsidR="00526F90" w:rsidRPr="001B57FD" w:rsidRDefault="00526F90" w:rsidP="00087167">
            <w:pPr>
              <w:rPr>
                <w:rFonts w:asciiTheme="majorHAnsi" w:hAnsiTheme="majorHAnsi" w:cstheme="majorHAnsi"/>
                <w:b/>
                <w:bCs/>
              </w:rPr>
            </w:pPr>
          </w:p>
        </w:tc>
        <w:tc>
          <w:tcPr>
            <w:tcW w:w="1708" w:type="dxa"/>
          </w:tcPr>
          <w:p w14:paraId="074B3866" w14:textId="77777777" w:rsidR="00526F90" w:rsidRPr="001B57FD" w:rsidRDefault="00526F90" w:rsidP="00087167">
            <w:pPr>
              <w:rPr>
                <w:rFonts w:asciiTheme="majorHAnsi" w:hAnsiTheme="majorHAnsi" w:cstheme="majorHAnsi"/>
                <w:b/>
                <w:bCs/>
              </w:rPr>
            </w:pPr>
            <w:proofErr w:type="gramStart"/>
            <w:r w:rsidRPr="001B57FD">
              <w:rPr>
                <w:rFonts w:asciiTheme="majorHAnsi" w:hAnsiTheme="majorHAnsi" w:cstheme="majorHAnsi"/>
                <w:b/>
                <w:bCs/>
              </w:rPr>
              <w:t>wie</w:t>
            </w:r>
            <w:proofErr w:type="gramEnd"/>
            <w:r w:rsidRPr="001B57FD">
              <w:rPr>
                <w:rFonts w:asciiTheme="majorHAnsi" w:hAnsiTheme="majorHAnsi" w:cstheme="majorHAnsi"/>
                <w:b/>
                <w:bCs/>
              </w:rPr>
              <w:t xml:space="preserve"> </w:t>
            </w:r>
          </w:p>
        </w:tc>
        <w:tc>
          <w:tcPr>
            <w:tcW w:w="1985" w:type="dxa"/>
          </w:tcPr>
          <w:p w14:paraId="6BBF60AB" w14:textId="77777777" w:rsidR="00526F90" w:rsidRPr="001B57FD" w:rsidRDefault="00526F90" w:rsidP="00087167">
            <w:pPr>
              <w:rPr>
                <w:rFonts w:asciiTheme="majorHAnsi" w:hAnsiTheme="majorHAnsi" w:cstheme="majorHAnsi"/>
                <w:b/>
                <w:bCs/>
              </w:rPr>
            </w:pPr>
            <w:proofErr w:type="gramStart"/>
            <w:r w:rsidRPr="001B57FD">
              <w:rPr>
                <w:rFonts w:asciiTheme="majorHAnsi" w:hAnsiTheme="majorHAnsi" w:cstheme="majorHAnsi"/>
                <w:b/>
                <w:bCs/>
              </w:rPr>
              <w:t>onderwerp</w:t>
            </w:r>
            <w:proofErr w:type="gramEnd"/>
          </w:p>
        </w:tc>
        <w:tc>
          <w:tcPr>
            <w:tcW w:w="4111" w:type="dxa"/>
          </w:tcPr>
          <w:p w14:paraId="27EC6221" w14:textId="77777777" w:rsidR="00526F90" w:rsidRPr="001B57FD" w:rsidRDefault="00526F90" w:rsidP="00087167">
            <w:pPr>
              <w:rPr>
                <w:rFonts w:asciiTheme="majorHAnsi" w:hAnsiTheme="majorHAnsi" w:cstheme="majorHAnsi"/>
                <w:b/>
                <w:bCs/>
              </w:rPr>
            </w:pPr>
            <w:proofErr w:type="gramStart"/>
            <w:r w:rsidRPr="001B57FD">
              <w:rPr>
                <w:rFonts w:asciiTheme="majorHAnsi" w:hAnsiTheme="majorHAnsi" w:cstheme="majorHAnsi"/>
                <w:b/>
                <w:bCs/>
              </w:rPr>
              <w:t>actie</w:t>
            </w:r>
            <w:proofErr w:type="gramEnd"/>
          </w:p>
        </w:tc>
        <w:tc>
          <w:tcPr>
            <w:tcW w:w="3260" w:type="dxa"/>
          </w:tcPr>
          <w:p w14:paraId="327D55F2" w14:textId="77777777" w:rsidR="00526F90" w:rsidRPr="001B57FD" w:rsidRDefault="00526F90" w:rsidP="00087167">
            <w:pPr>
              <w:rPr>
                <w:rFonts w:asciiTheme="majorHAnsi" w:hAnsiTheme="majorHAnsi" w:cstheme="majorHAnsi"/>
                <w:b/>
                <w:bCs/>
              </w:rPr>
            </w:pPr>
            <w:proofErr w:type="gramStart"/>
            <w:r w:rsidRPr="001B57FD">
              <w:rPr>
                <w:rFonts w:asciiTheme="majorHAnsi" w:hAnsiTheme="majorHAnsi" w:cstheme="majorHAnsi"/>
                <w:b/>
                <w:bCs/>
              </w:rPr>
              <w:t>voor</w:t>
            </w:r>
            <w:proofErr w:type="gramEnd"/>
            <w:r w:rsidRPr="001B57FD">
              <w:rPr>
                <w:rFonts w:asciiTheme="majorHAnsi" w:hAnsiTheme="majorHAnsi" w:cstheme="majorHAnsi"/>
                <w:b/>
                <w:bCs/>
              </w:rPr>
              <w:t xml:space="preserve"> wanneer</w:t>
            </w:r>
          </w:p>
        </w:tc>
      </w:tr>
      <w:tr w:rsidR="00526F90" w:rsidRPr="001B57FD" w14:paraId="11866FC7" w14:textId="77777777" w:rsidTr="00087167">
        <w:tc>
          <w:tcPr>
            <w:tcW w:w="419" w:type="dxa"/>
          </w:tcPr>
          <w:p w14:paraId="59535381" w14:textId="77777777" w:rsidR="00526F90" w:rsidRPr="001B57FD" w:rsidRDefault="00526F90" w:rsidP="00087167">
            <w:pPr>
              <w:rPr>
                <w:rFonts w:asciiTheme="majorHAnsi" w:hAnsiTheme="majorHAnsi" w:cstheme="majorHAnsi"/>
                <w:b/>
                <w:bCs/>
              </w:rPr>
            </w:pPr>
            <w:r>
              <w:rPr>
                <w:rFonts w:asciiTheme="majorHAnsi" w:hAnsiTheme="majorHAnsi" w:cstheme="majorHAnsi"/>
                <w:b/>
                <w:bCs/>
              </w:rPr>
              <w:t>1</w:t>
            </w:r>
          </w:p>
        </w:tc>
        <w:tc>
          <w:tcPr>
            <w:tcW w:w="1708" w:type="dxa"/>
          </w:tcPr>
          <w:p w14:paraId="6CB76DC0" w14:textId="77777777" w:rsidR="00526F90" w:rsidRPr="001B57FD" w:rsidRDefault="00526F90" w:rsidP="00087167">
            <w:pPr>
              <w:rPr>
                <w:rFonts w:asciiTheme="majorHAnsi" w:hAnsiTheme="majorHAnsi" w:cstheme="majorHAnsi"/>
              </w:rPr>
            </w:pPr>
            <w:r w:rsidRPr="001B57FD">
              <w:rPr>
                <w:rFonts w:asciiTheme="majorHAnsi" w:hAnsiTheme="majorHAnsi" w:cstheme="majorHAnsi"/>
              </w:rPr>
              <w:t>EGN + SON</w:t>
            </w:r>
          </w:p>
        </w:tc>
        <w:tc>
          <w:tcPr>
            <w:tcW w:w="1985" w:type="dxa"/>
          </w:tcPr>
          <w:p w14:paraId="53FA628C" w14:textId="77777777" w:rsidR="00526F90" w:rsidRPr="001B57FD" w:rsidRDefault="00526F90" w:rsidP="00087167">
            <w:pPr>
              <w:rPr>
                <w:rFonts w:asciiTheme="majorHAnsi" w:hAnsiTheme="majorHAnsi" w:cstheme="majorHAnsi"/>
                <w:color w:val="000000" w:themeColor="text1"/>
              </w:rPr>
            </w:pPr>
            <w:r w:rsidRPr="001B57FD">
              <w:rPr>
                <w:rFonts w:asciiTheme="majorHAnsi" w:hAnsiTheme="majorHAnsi" w:cstheme="majorHAnsi"/>
                <w:color w:val="000000" w:themeColor="text1"/>
              </w:rPr>
              <w:t>Evaluatieplan directie-omvang</w:t>
            </w:r>
          </w:p>
        </w:tc>
        <w:tc>
          <w:tcPr>
            <w:tcW w:w="4111" w:type="dxa"/>
          </w:tcPr>
          <w:p w14:paraId="47A3822E" w14:textId="77777777" w:rsidR="00526F90" w:rsidRPr="001B57FD" w:rsidRDefault="00526F90" w:rsidP="00087167">
            <w:pPr>
              <w:rPr>
                <w:rFonts w:asciiTheme="majorHAnsi" w:hAnsiTheme="majorHAnsi" w:cstheme="majorHAnsi"/>
                <w:color w:val="000000" w:themeColor="text1"/>
              </w:rPr>
            </w:pPr>
            <w:r w:rsidRPr="001B57FD">
              <w:rPr>
                <w:rFonts w:asciiTheme="majorHAnsi" w:hAnsiTheme="majorHAnsi" w:cstheme="majorHAnsi"/>
                <w:color w:val="000000" w:themeColor="text1"/>
              </w:rPr>
              <w:t>Uitwerken document waarin wordt omschreven wanneer de directie tevreden is met haar omvang/functioneren. Wanneer zijn we tevreden op het gebied van personeel, grote veranderingen en kwaliteitszorg?]</w:t>
            </w:r>
          </w:p>
          <w:p w14:paraId="66C5F913" w14:textId="77777777" w:rsidR="00526F90" w:rsidRPr="001B57FD" w:rsidRDefault="00526F90" w:rsidP="00087167">
            <w:pPr>
              <w:rPr>
                <w:rFonts w:asciiTheme="majorHAnsi" w:hAnsiTheme="majorHAnsi" w:cstheme="majorHAnsi"/>
                <w:color w:val="000000" w:themeColor="text1"/>
              </w:rPr>
            </w:pPr>
          </w:p>
          <w:p w14:paraId="53F129FD" w14:textId="77777777" w:rsidR="00526F90" w:rsidRPr="001B57FD" w:rsidRDefault="00526F90" w:rsidP="00087167">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Eerste conceptversie </w:t>
            </w:r>
          </w:p>
        </w:tc>
        <w:tc>
          <w:tcPr>
            <w:tcW w:w="3260" w:type="dxa"/>
          </w:tcPr>
          <w:p w14:paraId="65E4B1D0" w14:textId="77777777" w:rsidR="00526F90" w:rsidRPr="001B57FD" w:rsidRDefault="00526F90" w:rsidP="00087167">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Volgende vergadering </w:t>
            </w:r>
          </w:p>
        </w:tc>
      </w:tr>
      <w:tr w:rsidR="00526F90" w:rsidRPr="001B57FD" w14:paraId="637A510D" w14:textId="77777777" w:rsidTr="00087167">
        <w:tc>
          <w:tcPr>
            <w:tcW w:w="419" w:type="dxa"/>
          </w:tcPr>
          <w:p w14:paraId="6D7AD864" w14:textId="77777777" w:rsidR="00526F90" w:rsidRDefault="00526F90" w:rsidP="00087167">
            <w:pPr>
              <w:rPr>
                <w:rFonts w:asciiTheme="majorHAnsi" w:hAnsiTheme="majorHAnsi" w:cstheme="majorHAnsi"/>
                <w:b/>
                <w:bCs/>
              </w:rPr>
            </w:pPr>
            <w:r>
              <w:rPr>
                <w:rFonts w:asciiTheme="majorHAnsi" w:hAnsiTheme="majorHAnsi" w:cstheme="majorHAnsi"/>
                <w:b/>
                <w:bCs/>
              </w:rPr>
              <w:t>2</w:t>
            </w:r>
          </w:p>
        </w:tc>
        <w:tc>
          <w:tcPr>
            <w:tcW w:w="1708" w:type="dxa"/>
          </w:tcPr>
          <w:p w14:paraId="1CCC6FE3" w14:textId="35EBC73C" w:rsidR="00526F90" w:rsidRPr="001B57FD" w:rsidRDefault="00526F90" w:rsidP="00087167">
            <w:pPr>
              <w:rPr>
                <w:rFonts w:asciiTheme="majorHAnsi" w:hAnsiTheme="majorHAnsi" w:cstheme="majorHAnsi"/>
              </w:rPr>
            </w:pPr>
            <w:r>
              <w:rPr>
                <w:rFonts w:asciiTheme="majorHAnsi" w:hAnsiTheme="majorHAnsi" w:cstheme="majorHAnsi"/>
              </w:rPr>
              <w:t>ASE</w:t>
            </w:r>
          </w:p>
        </w:tc>
        <w:tc>
          <w:tcPr>
            <w:tcW w:w="1985" w:type="dxa"/>
          </w:tcPr>
          <w:p w14:paraId="69ED1F2B" w14:textId="77777777" w:rsidR="00526F90" w:rsidRPr="001B57FD" w:rsidRDefault="00526F90" w:rsidP="00087167">
            <w:pPr>
              <w:rPr>
                <w:rFonts w:asciiTheme="majorHAnsi" w:hAnsiTheme="majorHAnsi" w:cstheme="majorHAnsi"/>
                <w:color w:val="000000" w:themeColor="text1"/>
              </w:rPr>
            </w:pPr>
            <w:r>
              <w:rPr>
                <w:rFonts w:asciiTheme="majorHAnsi" w:hAnsiTheme="majorHAnsi" w:cstheme="majorHAnsi"/>
                <w:color w:val="000000" w:themeColor="text1"/>
              </w:rPr>
              <w:t>MR-reglement en huishoudelijk reglement</w:t>
            </w:r>
          </w:p>
        </w:tc>
        <w:tc>
          <w:tcPr>
            <w:tcW w:w="4111" w:type="dxa"/>
          </w:tcPr>
          <w:p w14:paraId="48D1AE4E" w14:textId="0AF10F1B" w:rsidR="00526F90" w:rsidRPr="001B57FD" w:rsidRDefault="00526F90" w:rsidP="00087167">
            <w:pPr>
              <w:rPr>
                <w:rFonts w:asciiTheme="majorHAnsi" w:hAnsiTheme="majorHAnsi" w:cstheme="majorHAnsi"/>
                <w:color w:val="000000" w:themeColor="text1"/>
              </w:rPr>
            </w:pPr>
            <w:r>
              <w:rPr>
                <w:rFonts w:asciiTheme="majorHAnsi" w:hAnsiTheme="majorHAnsi" w:cstheme="majorHAnsi"/>
                <w:color w:val="000000" w:themeColor="text1"/>
              </w:rPr>
              <w:t>Aanpassingen vanuit de vergadering doorgeven</w:t>
            </w:r>
            <w:r w:rsidR="00087167">
              <w:rPr>
                <w:rFonts w:asciiTheme="majorHAnsi" w:hAnsiTheme="majorHAnsi" w:cstheme="majorHAnsi"/>
                <w:color w:val="000000" w:themeColor="text1"/>
              </w:rPr>
              <w:t>/doorvoeren.</w:t>
            </w:r>
            <w:r>
              <w:rPr>
                <w:rFonts w:asciiTheme="majorHAnsi" w:hAnsiTheme="majorHAnsi" w:cstheme="majorHAnsi"/>
                <w:color w:val="000000" w:themeColor="text1"/>
              </w:rPr>
              <w:t xml:space="preserve"> </w:t>
            </w:r>
          </w:p>
        </w:tc>
        <w:tc>
          <w:tcPr>
            <w:tcW w:w="3260" w:type="dxa"/>
          </w:tcPr>
          <w:p w14:paraId="2F18BF94" w14:textId="77777777" w:rsidR="00526F90" w:rsidRPr="001B57FD" w:rsidRDefault="00526F90" w:rsidP="00087167">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p>
        </w:tc>
      </w:tr>
      <w:tr w:rsidR="00B2407C" w:rsidRPr="001B57FD" w14:paraId="1B944065" w14:textId="77777777" w:rsidTr="00087167">
        <w:tc>
          <w:tcPr>
            <w:tcW w:w="419" w:type="dxa"/>
          </w:tcPr>
          <w:p w14:paraId="370CB1CF" w14:textId="21771293" w:rsidR="00B2407C" w:rsidRDefault="00B2407C" w:rsidP="00087167">
            <w:pPr>
              <w:rPr>
                <w:rFonts w:asciiTheme="majorHAnsi" w:hAnsiTheme="majorHAnsi" w:cstheme="majorHAnsi"/>
                <w:b/>
                <w:bCs/>
              </w:rPr>
            </w:pPr>
            <w:r>
              <w:rPr>
                <w:rFonts w:asciiTheme="majorHAnsi" w:hAnsiTheme="majorHAnsi" w:cstheme="majorHAnsi"/>
                <w:b/>
                <w:bCs/>
              </w:rPr>
              <w:t>3</w:t>
            </w:r>
          </w:p>
        </w:tc>
        <w:tc>
          <w:tcPr>
            <w:tcW w:w="1708" w:type="dxa"/>
          </w:tcPr>
          <w:p w14:paraId="3D791F65" w14:textId="77777777" w:rsidR="00B2407C" w:rsidRDefault="00B2407C" w:rsidP="00087167">
            <w:pPr>
              <w:rPr>
                <w:rFonts w:asciiTheme="majorHAnsi" w:hAnsiTheme="majorHAnsi" w:cstheme="majorHAnsi"/>
              </w:rPr>
            </w:pPr>
            <w:r>
              <w:rPr>
                <w:rFonts w:asciiTheme="majorHAnsi" w:hAnsiTheme="majorHAnsi" w:cstheme="majorHAnsi"/>
              </w:rPr>
              <w:t>EGN + ouders</w:t>
            </w:r>
          </w:p>
          <w:p w14:paraId="7D0E2571" w14:textId="35DF9FA8" w:rsidR="00B2407C" w:rsidRDefault="00B2407C" w:rsidP="00087167">
            <w:pPr>
              <w:rPr>
                <w:rFonts w:asciiTheme="majorHAnsi" w:hAnsiTheme="majorHAnsi" w:cstheme="majorHAnsi"/>
              </w:rPr>
            </w:pPr>
            <w:r>
              <w:rPr>
                <w:rFonts w:asciiTheme="majorHAnsi" w:hAnsiTheme="majorHAnsi" w:cstheme="majorHAnsi"/>
              </w:rPr>
              <w:t>EGN + leerlingen</w:t>
            </w:r>
          </w:p>
        </w:tc>
        <w:tc>
          <w:tcPr>
            <w:tcW w:w="1985" w:type="dxa"/>
          </w:tcPr>
          <w:p w14:paraId="22BF58B0" w14:textId="412CF2B2" w:rsidR="00B2407C" w:rsidRDefault="00B2407C" w:rsidP="00087167">
            <w:pPr>
              <w:rPr>
                <w:rFonts w:asciiTheme="majorHAnsi" w:hAnsiTheme="majorHAnsi" w:cstheme="majorHAnsi"/>
                <w:color w:val="000000" w:themeColor="text1"/>
              </w:rPr>
            </w:pPr>
            <w:r>
              <w:rPr>
                <w:rFonts w:asciiTheme="majorHAnsi" w:hAnsiTheme="majorHAnsi" w:cstheme="majorHAnsi"/>
                <w:color w:val="000000" w:themeColor="text1"/>
              </w:rPr>
              <w:t>Schoolplan</w:t>
            </w:r>
          </w:p>
        </w:tc>
        <w:tc>
          <w:tcPr>
            <w:tcW w:w="4111" w:type="dxa"/>
          </w:tcPr>
          <w:p w14:paraId="21BA1C59" w14:textId="41747C16" w:rsidR="00B2407C" w:rsidRDefault="00B2407C" w:rsidP="00087167">
            <w:pPr>
              <w:rPr>
                <w:rFonts w:asciiTheme="majorHAnsi" w:hAnsiTheme="majorHAnsi" w:cstheme="majorHAnsi"/>
                <w:color w:val="000000" w:themeColor="text1"/>
              </w:rPr>
            </w:pPr>
            <w:r>
              <w:rPr>
                <w:rFonts w:asciiTheme="majorHAnsi" w:hAnsiTheme="majorHAnsi" w:cstheme="majorHAnsi"/>
                <w:color w:val="000000" w:themeColor="text1"/>
              </w:rPr>
              <w:t>Afspraak maken met de ouders en met de leerlingen om het vorige schoolplan te evalueren en vooruit te kijken naar een nieuw schoolplan.</w:t>
            </w:r>
          </w:p>
        </w:tc>
        <w:tc>
          <w:tcPr>
            <w:tcW w:w="3260" w:type="dxa"/>
          </w:tcPr>
          <w:p w14:paraId="7BDE55F3" w14:textId="4C726D3B" w:rsidR="00B2407C" w:rsidRDefault="00B2407C" w:rsidP="00087167">
            <w:pPr>
              <w:rPr>
                <w:rFonts w:asciiTheme="majorHAnsi" w:hAnsiTheme="majorHAnsi" w:cstheme="majorHAnsi"/>
                <w:color w:val="000000" w:themeColor="text1"/>
              </w:rPr>
            </w:pPr>
            <w:proofErr w:type="spellStart"/>
            <w:r>
              <w:rPr>
                <w:rFonts w:asciiTheme="majorHAnsi" w:hAnsiTheme="majorHAnsi" w:cstheme="majorHAnsi"/>
                <w:color w:val="000000" w:themeColor="text1"/>
              </w:rPr>
              <w:t>Volgene</w:t>
            </w:r>
            <w:proofErr w:type="spellEnd"/>
            <w:r>
              <w:rPr>
                <w:rFonts w:asciiTheme="majorHAnsi" w:hAnsiTheme="majorHAnsi" w:cstheme="majorHAnsi"/>
                <w:color w:val="000000" w:themeColor="text1"/>
              </w:rPr>
              <w:t xml:space="preserve"> vergadering</w:t>
            </w:r>
          </w:p>
        </w:tc>
      </w:tr>
    </w:tbl>
    <w:p w14:paraId="68879440" w14:textId="043139A0" w:rsidR="00D0239F" w:rsidRPr="00586944" w:rsidRDefault="00D0239F" w:rsidP="005F27DD">
      <w:pPr>
        <w:rPr>
          <w:rFonts w:asciiTheme="majorHAnsi" w:hAnsiTheme="majorHAnsi" w:cstheme="majorHAnsi"/>
          <w:color w:val="000000" w:themeColor="text1"/>
        </w:rPr>
      </w:pPr>
    </w:p>
    <w:sectPr w:rsidR="00D0239F" w:rsidRPr="00586944" w:rsidSect="00260C4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8562" w14:textId="77777777" w:rsidR="004352D8" w:rsidRDefault="004352D8" w:rsidP="009559A3">
      <w:r>
        <w:separator/>
      </w:r>
    </w:p>
  </w:endnote>
  <w:endnote w:type="continuationSeparator" w:id="0">
    <w:p w14:paraId="00C45C7C" w14:textId="77777777" w:rsidR="004352D8" w:rsidRDefault="004352D8"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02835" w14:textId="77777777" w:rsidR="004352D8" w:rsidRDefault="004352D8" w:rsidP="009559A3">
      <w:r>
        <w:separator/>
      </w:r>
    </w:p>
  </w:footnote>
  <w:footnote w:type="continuationSeparator" w:id="0">
    <w:p w14:paraId="4E85FF79" w14:textId="77777777" w:rsidR="004352D8" w:rsidRDefault="004352D8"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984E6E"/>
    <w:multiLevelType w:val="hybridMultilevel"/>
    <w:tmpl w:val="A216D1D8"/>
    <w:lvl w:ilvl="0" w:tplc="751ADF72">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D45538"/>
    <w:multiLevelType w:val="hybridMultilevel"/>
    <w:tmpl w:val="95E6030A"/>
    <w:lvl w:ilvl="0" w:tplc="CF9C0B80">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F71A86"/>
    <w:multiLevelType w:val="hybridMultilevel"/>
    <w:tmpl w:val="65726018"/>
    <w:lvl w:ilvl="0" w:tplc="7CA414C6">
      <w:start w:val="9"/>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E35F87"/>
    <w:multiLevelType w:val="hybridMultilevel"/>
    <w:tmpl w:val="E45077A0"/>
    <w:lvl w:ilvl="0" w:tplc="104ED64C">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5"/>
  </w:num>
  <w:num w:numId="2" w16cid:durableId="1377242401">
    <w:abstractNumId w:val="13"/>
  </w:num>
  <w:num w:numId="3" w16cid:durableId="196629478">
    <w:abstractNumId w:val="9"/>
  </w:num>
  <w:num w:numId="4" w16cid:durableId="952906425">
    <w:abstractNumId w:val="20"/>
  </w:num>
  <w:num w:numId="5" w16cid:durableId="1985624228">
    <w:abstractNumId w:val="24"/>
  </w:num>
  <w:num w:numId="6" w16cid:durableId="1149783678">
    <w:abstractNumId w:val="12"/>
  </w:num>
  <w:num w:numId="7" w16cid:durableId="1534922184">
    <w:abstractNumId w:val="0"/>
  </w:num>
  <w:num w:numId="8" w16cid:durableId="1026180952">
    <w:abstractNumId w:val="21"/>
  </w:num>
  <w:num w:numId="9" w16cid:durableId="132017495">
    <w:abstractNumId w:val="5"/>
  </w:num>
  <w:num w:numId="10" w16cid:durableId="1425494022">
    <w:abstractNumId w:val="1"/>
  </w:num>
  <w:num w:numId="11" w16cid:durableId="499934022">
    <w:abstractNumId w:val="31"/>
  </w:num>
  <w:num w:numId="12" w16cid:durableId="1281886347">
    <w:abstractNumId w:val="19"/>
  </w:num>
  <w:num w:numId="13" w16cid:durableId="1923447087">
    <w:abstractNumId w:val="29"/>
  </w:num>
  <w:num w:numId="14" w16cid:durableId="1159031981">
    <w:abstractNumId w:val="4"/>
  </w:num>
  <w:num w:numId="15" w16cid:durableId="508638549">
    <w:abstractNumId w:val="11"/>
  </w:num>
  <w:num w:numId="16" w16cid:durableId="1790734781">
    <w:abstractNumId w:val="27"/>
  </w:num>
  <w:num w:numId="17" w16cid:durableId="979844477">
    <w:abstractNumId w:val="14"/>
  </w:num>
  <w:num w:numId="18" w16cid:durableId="573592199">
    <w:abstractNumId w:val="10"/>
  </w:num>
  <w:num w:numId="19" w16cid:durableId="2092459083">
    <w:abstractNumId w:val="23"/>
  </w:num>
  <w:num w:numId="20" w16cid:durableId="1678386146">
    <w:abstractNumId w:val="28"/>
  </w:num>
  <w:num w:numId="21" w16cid:durableId="1793013356">
    <w:abstractNumId w:val="32"/>
  </w:num>
  <w:num w:numId="22" w16cid:durableId="662123838">
    <w:abstractNumId w:val="6"/>
  </w:num>
  <w:num w:numId="23" w16cid:durableId="58869316">
    <w:abstractNumId w:val="8"/>
  </w:num>
  <w:num w:numId="24" w16cid:durableId="1725449857">
    <w:abstractNumId w:val="26"/>
  </w:num>
  <w:num w:numId="25" w16cid:durableId="1007168749">
    <w:abstractNumId w:val="18"/>
  </w:num>
  <w:num w:numId="26" w16cid:durableId="900168145">
    <w:abstractNumId w:val="3"/>
  </w:num>
  <w:num w:numId="27" w16cid:durableId="1859192091">
    <w:abstractNumId w:val="25"/>
  </w:num>
  <w:num w:numId="28" w16cid:durableId="2023624057">
    <w:abstractNumId w:val="2"/>
  </w:num>
  <w:num w:numId="29" w16cid:durableId="526868732">
    <w:abstractNumId w:val="7"/>
  </w:num>
  <w:num w:numId="30" w16cid:durableId="2088771532">
    <w:abstractNumId w:val="30"/>
  </w:num>
  <w:num w:numId="31" w16cid:durableId="1635405905">
    <w:abstractNumId w:val="17"/>
  </w:num>
  <w:num w:numId="32" w16cid:durableId="835415418">
    <w:abstractNumId w:val="16"/>
  </w:num>
  <w:num w:numId="33" w16cid:durableId="16441196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13B33"/>
    <w:rsid w:val="000262AE"/>
    <w:rsid w:val="00030C19"/>
    <w:rsid w:val="00032BEF"/>
    <w:rsid w:val="0004065F"/>
    <w:rsid w:val="00040B82"/>
    <w:rsid w:val="0004620D"/>
    <w:rsid w:val="00051489"/>
    <w:rsid w:val="000564A7"/>
    <w:rsid w:val="00087167"/>
    <w:rsid w:val="0009160F"/>
    <w:rsid w:val="000A35B8"/>
    <w:rsid w:val="000D507D"/>
    <w:rsid w:val="000F1227"/>
    <w:rsid w:val="000F69EC"/>
    <w:rsid w:val="00101C44"/>
    <w:rsid w:val="0010791E"/>
    <w:rsid w:val="00122943"/>
    <w:rsid w:val="001372CD"/>
    <w:rsid w:val="00142C98"/>
    <w:rsid w:val="00152E80"/>
    <w:rsid w:val="00167B07"/>
    <w:rsid w:val="00174A09"/>
    <w:rsid w:val="001A4EDD"/>
    <w:rsid w:val="001C5396"/>
    <w:rsid w:val="001D4B9E"/>
    <w:rsid w:val="00260C4E"/>
    <w:rsid w:val="0029002B"/>
    <w:rsid w:val="002D1864"/>
    <w:rsid w:val="002F2F11"/>
    <w:rsid w:val="002F7808"/>
    <w:rsid w:val="00304C77"/>
    <w:rsid w:val="00335F33"/>
    <w:rsid w:val="0034793B"/>
    <w:rsid w:val="0036710E"/>
    <w:rsid w:val="003818D7"/>
    <w:rsid w:val="00385BED"/>
    <w:rsid w:val="003D199A"/>
    <w:rsid w:val="003D6FDB"/>
    <w:rsid w:val="0040046B"/>
    <w:rsid w:val="00421F81"/>
    <w:rsid w:val="00425814"/>
    <w:rsid w:val="004352D8"/>
    <w:rsid w:val="004432F7"/>
    <w:rsid w:val="00457888"/>
    <w:rsid w:val="00492EC4"/>
    <w:rsid w:val="004B5183"/>
    <w:rsid w:val="004B6597"/>
    <w:rsid w:val="004F6D25"/>
    <w:rsid w:val="0050654F"/>
    <w:rsid w:val="00526F90"/>
    <w:rsid w:val="00531209"/>
    <w:rsid w:val="0054142A"/>
    <w:rsid w:val="00574477"/>
    <w:rsid w:val="00584E69"/>
    <w:rsid w:val="00586944"/>
    <w:rsid w:val="005E243C"/>
    <w:rsid w:val="005F27DD"/>
    <w:rsid w:val="005F3F39"/>
    <w:rsid w:val="00620AD4"/>
    <w:rsid w:val="00637F2C"/>
    <w:rsid w:val="0065141F"/>
    <w:rsid w:val="00690C60"/>
    <w:rsid w:val="006B34C7"/>
    <w:rsid w:val="006B3DC1"/>
    <w:rsid w:val="006C4DAB"/>
    <w:rsid w:val="006C6C81"/>
    <w:rsid w:val="006C74BF"/>
    <w:rsid w:val="006F15F3"/>
    <w:rsid w:val="00700C7E"/>
    <w:rsid w:val="0070710A"/>
    <w:rsid w:val="00724D5D"/>
    <w:rsid w:val="00733311"/>
    <w:rsid w:val="0075456F"/>
    <w:rsid w:val="0075759E"/>
    <w:rsid w:val="00766C27"/>
    <w:rsid w:val="007D48BD"/>
    <w:rsid w:val="007F2A13"/>
    <w:rsid w:val="00804220"/>
    <w:rsid w:val="008343FE"/>
    <w:rsid w:val="0085450A"/>
    <w:rsid w:val="00860C4C"/>
    <w:rsid w:val="0086572E"/>
    <w:rsid w:val="008B4A0F"/>
    <w:rsid w:val="008C0A81"/>
    <w:rsid w:val="008D293B"/>
    <w:rsid w:val="008D3F99"/>
    <w:rsid w:val="008E0A8E"/>
    <w:rsid w:val="00924045"/>
    <w:rsid w:val="009559A3"/>
    <w:rsid w:val="00962B64"/>
    <w:rsid w:val="009B39A0"/>
    <w:rsid w:val="00A06E12"/>
    <w:rsid w:val="00A205D3"/>
    <w:rsid w:val="00A5060B"/>
    <w:rsid w:val="00A5100D"/>
    <w:rsid w:val="00A71072"/>
    <w:rsid w:val="00A91950"/>
    <w:rsid w:val="00AE01D5"/>
    <w:rsid w:val="00AE63C5"/>
    <w:rsid w:val="00AF636B"/>
    <w:rsid w:val="00B11300"/>
    <w:rsid w:val="00B2407C"/>
    <w:rsid w:val="00B56AC2"/>
    <w:rsid w:val="00B8221B"/>
    <w:rsid w:val="00B9092E"/>
    <w:rsid w:val="00B9659C"/>
    <w:rsid w:val="00B96C8D"/>
    <w:rsid w:val="00BB51E0"/>
    <w:rsid w:val="00BD1942"/>
    <w:rsid w:val="00C27764"/>
    <w:rsid w:val="00C372D2"/>
    <w:rsid w:val="00C4091B"/>
    <w:rsid w:val="00C76563"/>
    <w:rsid w:val="00CB3DC0"/>
    <w:rsid w:val="00CE2113"/>
    <w:rsid w:val="00D0239F"/>
    <w:rsid w:val="00D2456C"/>
    <w:rsid w:val="00D2692E"/>
    <w:rsid w:val="00D817F0"/>
    <w:rsid w:val="00D8549A"/>
    <w:rsid w:val="00DA1C2F"/>
    <w:rsid w:val="00DA6764"/>
    <w:rsid w:val="00DB09A1"/>
    <w:rsid w:val="00DC43A9"/>
    <w:rsid w:val="00DD3636"/>
    <w:rsid w:val="00DE7087"/>
    <w:rsid w:val="00DF2B03"/>
    <w:rsid w:val="00DF596A"/>
    <w:rsid w:val="00E27177"/>
    <w:rsid w:val="00E332F2"/>
    <w:rsid w:val="00E46F22"/>
    <w:rsid w:val="00E64D9E"/>
    <w:rsid w:val="00EB6855"/>
    <w:rsid w:val="00ED4F09"/>
    <w:rsid w:val="00EF7081"/>
    <w:rsid w:val="00F36D04"/>
    <w:rsid w:val="00F60A4E"/>
    <w:rsid w:val="00F65E2A"/>
    <w:rsid w:val="00F87F01"/>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2.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9602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2025-01-13T18:33:00Z</dcterms:created>
  <dcterms:modified xsi:type="dcterms:W3CDTF">2025-01-13T18:33:00Z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