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DC960" w14:textId="463BAFEF" w:rsidR="002F7808" w:rsidRPr="00724EDE" w:rsidRDefault="009559A3" w:rsidP="002F7808">
      <w:pPr>
        <w:rPr>
          <w:rStyle w:val="Titelvanboek"/>
          <w:rFonts w:asciiTheme="majorHAnsi" w:hAnsiTheme="majorHAnsi" w:cstheme="majorHAnsi"/>
          <w:b w:val="0"/>
          <w:bCs w:val="0"/>
          <w:i w:val="0"/>
          <w:iCs w:val="0"/>
          <w:color w:val="000000" w:themeColor="text1"/>
          <w:spacing w:val="0"/>
        </w:rPr>
      </w:pPr>
      <w:r w:rsidRPr="00586944">
        <w:rPr>
          <w:rFonts w:asciiTheme="majorHAnsi" w:hAnsiTheme="majorHAnsi" w:cstheme="majorHAnsi"/>
          <w:noProof/>
          <w:color w:val="000000" w:themeColor="text1"/>
        </w:rPr>
        <w:drawing>
          <wp:anchor distT="0" distB="0" distL="114300" distR="114300" simplePos="0" relativeHeight="251658240" behindDoc="0" locked="0" layoutInCell="1" allowOverlap="1" wp14:anchorId="78073366" wp14:editId="64D36DA6">
            <wp:simplePos x="0" y="0"/>
            <wp:positionH relativeFrom="column">
              <wp:posOffset>4084773</wp:posOffset>
            </wp:positionH>
            <wp:positionV relativeFrom="paragraph">
              <wp:posOffset>363</wp:posOffset>
            </wp:positionV>
            <wp:extent cx="2632075" cy="615315"/>
            <wp:effectExtent l="0" t="0" r="0" b="0"/>
            <wp:wrapThrough wrapText="bothSides">
              <wp:wrapPolygon edited="0">
                <wp:start x="4273" y="0"/>
                <wp:lineTo x="1251" y="4012"/>
                <wp:lineTo x="0" y="14266"/>
                <wp:lineTo x="0" y="18724"/>
                <wp:lineTo x="13028" y="20954"/>
                <wp:lineTo x="21366" y="20954"/>
                <wp:lineTo x="21470" y="15158"/>
                <wp:lineTo x="20740" y="15158"/>
                <wp:lineTo x="21470" y="13375"/>
                <wp:lineTo x="21470" y="4458"/>
                <wp:lineTo x="17926" y="0"/>
                <wp:lineTo x="4273" y="0"/>
              </wp:wrapPolygon>
            </wp:wrapThrough>
            <wp:docPr id="1" name="Afbeelding 1" descr="Afbeeldingsresultaat voor niftarlak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niftarlake logo"/>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2075"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6944">
        <w:rPr>
          <w:rFonts w:asciiTheme="majorHAnsi" w:hAnsiTheme="majorHAnsi" w:cstheme="majorHAnsi"/>
          <w:color w:val="000000" w:themeColor="text1"/>
        </w:rPr>
        <w:fldChar w:fldCharType="begin"/>
      </w:r>
      <w:r w:rsidRPr="00586944">
        <w:rPr>
          <w:rFonts w:asciiTheme="majorHAnsi" w:hAnsiTheme="majorHAnsi" w:cstheme="majorHAnsi"/>
          <w:color w:val="000000" w:themeColor="text1"/>
        </w:rPr>
        <w:instrText xml:space="preserve"> INCLUDEPICTURE "/var/folders/7q/vjtwpw9x07x5snn_rjmbx3xr0000gn/T/com.microsoft.Word/WebArchiveCopyPasteTempFiles/logo_oranje.png" \* MERGEFORMATINET </w:instrText>
      </w:r>
      <w:r w:rsidRPr="00586944">
        <w:rPr>
          <w:rFonts w:asciiTheme="majorHAnsi" w:hAnsiTheme="majorHAnsi" w:cstheme="majorHAnsi"/>
          <w:color w:val="000000" w:themeColor="text1"/>
        </w:rPr>
        <w:fldChar w:fldCharType="separate"/>
      </w:r>
      <w:r w:rsidRPr="00586944">
        <w:rPr>
          <w:rFonts w:asciiTheme="majorHAnsi" w:hAnsiTheme="majorHAnsi" w:cstheme="majorHAnsi"/>
          <w:color w:val="000000" w:themeColor="text1"/>
        </w:rPr>
        <w:fldChar w:fldCharType="end"/>
      </w:r>
      <w:r w:rsidR="004B6597" w:rsidRPr="00586944">
        <w:rPr>
          <w:rStyle w:val="Titelvanboek"/>
          <w:rFonts w:asciiTheme="majorHAnsi" w:hAnsiTheme="majorHAnsi" w:cstheme="majorHAnsi"/>
          <w:i w:val="0"/>
          <w:iCs w:val="0"/>
          <w:color w:val="000000" w:themeColor="text1"/>
        </w:rPr>
        <w:t>Agenda MR-vergadering</w:t>
      </w:r>
      <w:r w:rsidR="004B6597" w:rsidRPr="00586944">
        <w:rPr>
          <w:rStyle w:val="Titelvanboek"/>
          <w:rFonts w:asciiTheme="majorHAnsi" w:hAnsiTheme="majorHAnsi" w:cstheme="majorHAnsi"/>
          <w:b w:val="0"/>
          <w:bCs w:val="0"/>
          <w:i w:val="0"/>
          <w:iCs w:val="0"/>
          <w:color w:val="000000" w:themeColor="text1"/>
        </w:rPr>
        <w:t xml:space="preserve"> </w:t>
      </w:r>
      <w:r w:rsidRPr="00586944">
        <w:rPr>
          <w:rStyle w:val="Titelvanboek"/>
          <w:rFonts w:asciiTheme="majorHAnsi" w:hAnsiTheme="majorHAnsi" w:cstheme="majorHAnsi"/>
          <w:b w:val="0"/>
          <w:bCs w:val="0"/>
          <w:i w:val="0"/>
          <w:iCs w:val="0"/>
          <w:color w:val="000000" w:themeColor="text1"/>
        </w:rPr>
        <w:br/>
        <w:t xml:space="preserve">maandag </w:t>
      </w:r>
      <w:r w:rsidR="00032BEF">
        <w:rPr>
          <w:rStyle w:val="Titelvanboek"/>
          <w:rFonts w:asciiTheme="majorHAnsi" w:hAnsiTheme="majorHAnsi" w:cstheme="majorHAnsi"/>
          <w:b w:val="0"/>
          <w:bCs w:val="0"/>
          <w:i w:val="0"/>
          <w:iCs w:val="0"/>
          <w:color w:val="000000" w:themeColor="text1"/>
        </w:rPr>
        <w:t>1</w:t>
      </w:r>
      <w:r w:rsidR="002F7808" w:rsidRPr="00586944">
        <w:rPr>
          <w:rStyle w:val="Titelvanboek"/>
          <w:rFonts w:asciiTheme="majorHAnsi" w:hAnsiTheme="majorHAnsi" w:cstheme="majorHAnsi"/>
          <w:b w:val="0"/>
          <w:bCs w:val="0"/>
          <w:i w:val="0"/>
          <w:iCs w:val="0"/>
          <w:color w:val="000000" w:themeColor="text1"/>
        </w:rPr>
        <w:t xml:space="preserve"> </w:t>
      </w:r>
      <w:r w:rsidR="00032BEF">
        <w:rPr>
          <w:rStyle w:val="Titelvanboek"/>
          <w:rFonts w:asciiTheme="majorHAnsi" w:hAnsiTheme="majorHAnsi" w:cstheme="majorHAnsi"/>
          <w:b w:val="0"/>
          <w:bCs w:val="0"/>
          <w:i w:val="0"/>
          <w:iCs w:val="0"/>
          <w:color w:val="000000" w:themeColor="text1"/>
        </w:rPr>
        <w:t>juli</w:t>
      </w:r>
      <w:r w:rsidR="002F7808" w:rsidRPr="00586944">
        <w:rPr>
          <w:rStyle w:val="Titelvanboek"/>
          <w:rFonts w:asciiTheme="majorHAnsi" w:hAnsiTheme="majorHAnsi" w:cstheme="majorHAnsi"/>
          <w:b w:val="0"/>
          <w:bCs w:val="0"/>
          <w:i w:val="0"/>
          <w:iCs w:val="0"/>
          <w:color w:val="000000" w:themeColor="text1"/>
        </w:rPr>
        <w:t xml:space="preserve"> 2024, 19:00</w:t>
      </w:r>
      <w:r w:rsidRPr="00586944">
        <w:rPr>
          <w:rFonts w:asciiTheme="majorHAnsi" w:hAnsiTheme="majorHAnsi" w:cstheme="majorHAnsi"/>
          <w:color w:val="000000" w:themeColor="text1"/>
        </w:rPr>
        <w:t xml:space="preserve"> (studiehuis) </w:t>
      </w:r>
      <w:r w:rsidR="00E2356A">
        <w:rPr>
          <w:rFonts w:asciiTheme="majorHAnsi" w:hAnsiTheme="majorHAnsi" w:cstheme="majorHAnsi"/>
          <w:color w:val="000000" w:themeColor="text1"/>
        </w:rPr>
        <w:br/>
      </w:r>
      <w:r w:rsidR="00E2356A">
        <w:rPr>
          <w:rFonts w:asciiTheme="majorHAnsi" w:hAnsiTheme="majorHAnsi" w:cstheme="majorHAnsi"/>
          <w:color w:val="000000" w:themeColor="text1"/>
        </w:rPr>
        <w:br/>
        <w:t>Aanwezig:</w:t>
      </w:r>
      <w:r w:rsidR="00724EDE">
        <w:rPr>
          <w:rFonts w:asciiTheme="majorHAnsi" w:hAnsiTheme="majorHAnsi" w:cstheme="majorHAnsi"/>
          <w:color w:val="000000" w:themeColor="text1"/>
        </w:rPr>
        <w:br/>
      </w:r>
      <w:r w:rsidR="00E2356A">
        <w:rPr>
          <w:rFonts w:asciiTheme="majorHAnsi" w:hAnsiTheme="majorHAnsi" w:cstheme="majorHAnsi"/>
          <w:color w:val="000000" w:themeColor="text1"/>
        </w:rPr>
        <w:br/>
        <w:t>PMR</w:t>
      </w:r>
      <w:r w:rsidR="00E2356A">
        <w:rPr>
          <w:rFonts w:asciiTheme="majorHAnsi" w:hAnsiTheme="majorHAnsi" w:cstheme="majorHAnsi"/>
          <w:color w:val="000000" w:themeColor="text1"/>
        </w:rPr>
        <w:tab/>
      </w:r>
      <w:r w:rsidR="00E2356A">
        <w:rPr>
          <w:rFonts w:asciiTheme="majorHAnsi" w:hAnsiTheme="majorHAnsi" w:cstheme="majorHAnsi"/>
          <w:color w:val="000000" w:themeColor="text1"/>
        </w:rPr>
        <w:tab/>
      </w:r>
      <w:r w:rsidR="00E2356A">
        <w:rPr>
          <w:rFonts w:asciiTheme="majorHAnsi" w:hAnsiTheme="majorHAnsi" w:cstheme="majorHAnsi"/>
          <w:color w:val="000000" w:themeColor="text1"/>
        </w:rPr>
        <w:tab/>
        <w:t xml:space="preserve">Nina van Asselt, Lisa Bakker, Guus </w:t>
      </w:r>
      <w:proofErr w:type="spellStart"/>
      <w:r w:rsidR="00E2356A">
        <w:rPr>
          <w:rFonts w:asciiTheme="majorHAnsi" w:hAnsiTheme="majorHAnsi" w:cstheme="majorHAnsi"/>
          <w:color w:val="000000" w:themeColor="text1"/>
        </w:rPr>
        <w:t>Dreu</w:t>
      </w:r>
      <w:proofErr w:type="spellEnd"/>
      <w:r w:rsidR="00E2356A">
        <w:rPr>
          <w:rFonts w:asciiTheme="majorHAnsi" w:hAnsiTheme="majorHAnsi" w:cstheme="majorHAnsi"/>
          <w:color w:val="000000" w:themeColor="text1"/>
        </w:rPr>
        <w:t xml:space="preserve">, Jasper Haenen, Kelly </w:t>
      </w:r>
      <w:proofErr w:type="spellStart"/>
      <w:r w:rsidR="00E2356A">
        <w:rPr>
          <w:rFonts w:asciiTheme="majorHAnsi" w:hAnsiTheme="majorHAnsi" w:cstheme="majorHAnsi"/>
          <w:color w:val="000000" w:themeColor="text1"/>
        </w:rPr>
        <w:t>Pouw</w:t>
      </w:r>
      <w:proofErr w:type="spellEnd"/>
      <w:r w:rsidR="00E2356A">
        <w:rPr>
          <w:rFonts w:asciiTheme="majorHAnsi" w:hAnsiTheme="majorHAnsi" w:cstheme="majorHAnsi"/>
          <w:color w:val="000000" w:themeColor="text1"/>
        </w:rPr>
        <w:t>, Oscar van Son</w:t>
      </w:r>
      <w:r w:rsidR="00E2356A">
        <w:rPr>
          <w:rFonts w:asciiTheme="majorHAnsi" w:hAnsiTheme="majorHAnsi" w:cstheme="majorHAnsi"/>
          <w:color w:val="000000" w:themeColor="text1"/>
        </w:rPr>
        <w:br/>
        <w:t>Oudergeleding</w:t>
      </w:r>
      <w:r w:rsidR="00E2356A">
        <w:rPr>
          <w:rFonts w:asciiTheme="majorHAnsi" w:hAnsiTheme="majorHAnsi" w:cstheme="majorHAnsi"/>
          <w:color w:val="000000" w:themeColor="text1"/>
        </w:rPr>
        <w:tab/>
        <w:t>Leonie Oude-Essink</w:t>
      </w:r>
      <w:r w:rsidR="00724EDE">
        <w:rPr>
          <w:rFonts w:asciiTheme="majorHAnsi" w:hAnsiTheme="majorHAnsi" w:cstheme="majorHAnsi"/>
          <w:color w:val="000000" w:themeColor="text1"/>
        </w:rPr>
        <w:t xml:space="preserve">, </w:t>
      </w:r>
      <w:proofErr w:type="spellStart"/>
      <w:r w:rsidR="00724EDE">
        <w:rPr>
          <w:rFonts w:asciiTheme="majorHAnsi" w:hAnsiTheme="majorHAnsi" w:cstheme="majorHAnsi"/>
          <w:color w:val="000000" w:themeColor="text1"/>
        </w:rPr>
        <w:t>Jorijn</w:t>
      </w:r>
      <w:proofErr w:type="spellEnd"/>
      <w:r w:rsidR="00724EDE">
        <w:rPr>
          <w:rFonts w:asciiTheme="majorHAnsi" w:hAnsiTheme="majorHAnsi" w:cstheme="majorHAnsi"/>
          <w:color w:val="000000" w:themeColor="text1"/>
        </w:rPr>
        <w:t xml:space="preserve"> </w:t>
      </w:r>
      <w:proofErr w:type="spellStart"/>
      <w:r w:rsidR="00724EDE">
        <w:rPr>
          <w:rFonts w:asciiTheme="majorHAnsi" w:hAnsiTheme="majorHAnsi" w:cstheme="majorHAnsi"/>
          <w:color w:val="000000" w:themeColor="text1"/>
        </w:rPr>
        <w:t>Tragter</w:t>
      </w:r>
      <w:proofErr w:type="spellEnd"/>
      <w:r w:rsidR="00E2356A">
        <w:rPr>
          <w:rFonts w:asciiTheme="majorHAnsi" w:hAnsiTheme="majorHAnsi" w:cstheme="majorHAnsi"/>
          <w:color w:val="000000" w:themeColor="text1"/>
        </w:rPr>
        <w:br/>
      </w:r>
      <w:proofErr w:type="spellStart"/>
      <w:r w:rsidR="00E2356A">
        <w:rPr>
          <w:rFonts w:asciiTheme="majorHAnsi" w:hAnsiTheme="majorHAnsi" w:cstheme="majorHAnsi"/>
          <w:color w:val="000000" w:themeColor="text1"/>
        </w:rPr>
        <w:t>Leerlinggeleding</w:t>
      </w:r>
      <w:proofErr w:type="spellEnd"/>
      <w:r w:rsidR="00E2356A">
        <w:rPr>
          <w:rFonts w:asciiTheme="majorHAnsi" w:hAnsiTheme="majorHAnsi" w:cstheme="majorHAnsi"/>
          <w:color w:val="000000" w:themeColor="text1"/>
        </w:rPr>
        <w:tab/>
        <w:t xml:space="preserve">Andy Kalkhoven, Jesse </w:t>
      </w:r>
      <w:r w:rsidR="00724EDE">
        <w:rPr>
          <w:rFonts w:asciiTheme="majorHAnsi" w:hAnsiTheme="majorHAnsi" w:cstheme="majorHAnsi"/>
          <w:color w:val="000000" w:themeColor="text1"/>
        </w:rPr>
        <w:t>Meijer (Floris Kamer)</w:t>
      </w:r>
      <w:r w:rsidR="00E2356A">
        <w:rPr>
          <w:rFonts w:asciiTheme="majorHAnsi" w:hAnsiTheme="majorHAnsi" w:cstheme="majorHAnsi"/>
          <w:color w:val="000000" w:themeColor="text1"/>
        </w:rPr>
        <w:br/>
      </w:r>
      <w:r w:rsidR="00724EDE">
        <w:rPr>
          <w:rStyle w:val="Titelvanboek"/>
          <w:rFonts w:asciiTheme="majorHAnsi" w:hAnsiTheme="majorHAnsi" w:cstheme="majorHAnsi"/>
          <w:b w:val="0"/>
          <w:bCs w:val="0"/>
          <w:i w:val="0"/>
          <w:iCs w:val="0"/>
          <w:color w:val="000000" w:themeColor="text1"/>
          <w:spacing w:val="0"/>
        </w:rPr>
        <w:t xml:space="preserve">Schoolleiding </w:t>
      </w:r>
      <w:r w:rsidR="00724EDE">
        <w:rPr>
          <w:rStyle w:val="Titelvanboek"/>
          <w:rFonts w:asciiTheme="majorHAnsi" w:hAnsiTheme="majorHAnsi" w:cstheme="majorHAnsi"/>
          <w:b w:val="0"/>
          <w:bCs w:val="0"/>
          <w:i w:val="0"/>
          <w:iCs w:val="0"/>
          <w:color w:val="000000" w:themeColor="text1"/>
          <w:spacing w:val="0"/>
        </w:rPr>
        <w:tab/>
      </w:r>
      <w:r w:rsidR="00724EDE">
        <w:rPr>
          <w:rStyle w:val="Titelvanboek"/>
          <w:rFonts w:asciiTheme="majorHAnsi" w:hAnsiTheme="majorHAnsi" w:cstheme="majorHAnsi"/>
          <w:b w:val="0"/>
          <w:bCs w:val="0"/>
          <w:i w:val="0"/>
          <w:iCs w:val="0"/>
          <w:color w:val="000000" w:themeColor="text1"/>
          <w:spacing w:val="0"/>
        </w:rPr>
        <w:tab/>
        <w:t xml:space="preserve">Frank Engelen (rector) </w:t>
      </w:r>
    </w:p>
    <w:p w14:paraId="2FE61E11" w14:textId="7B3F36FF" w:rsidR="004B6597" w:rsidRPr="00586944" w:rsidRDefault="00FE3FA0" w:rsidP="002F7808">
      <w:pPr>
        <w:rPr>
          <w:rStyle w:val="Titelvanboek"/>
          <w:rFonts w:asciiTheme="majorHAnsi" w:hAnsiTheme="majorHAnsi" w:cstheme="majorHAnsi"/>
          <w:b w:val="0"/>
          <w:bCs w:val="0"/>
          <w:i w:val="0"/>
          <w:iCs w:val="0"/>
          <w:color w:val="000000" w:themeColor="text1"/>
          <w:spacing w:val="0"/>
        </w:rPr>
      </w:pPr>
      <w:r w:rsidRPr="00586944">
        <w:rPr>
          <w:rStyle w:val="Titelvanboek"/>
          <w:rFonts w:asciiTheme="majorHAnsi" w:hAnsiTheme="majorHAnsi" w:cstheme="majorHAnsi"/>
          <w:b w:val="0"/>
          <w:bCs w:val="0"/>
          <w:i w:val="0"/>
          <w:iCs w:val="0"/>
          <w:color w:val="000000" w:themeColor="text1"/>
        </w:rPr>
        <w:br/>
      </w:r>
    </w:p>
    <w:tbl>
      <w:tblPr>
        <w:tblStyle w:val="Tabelraster"/>
        <w:tblW w:w="11199" w:type="dxa"/>
        <w:tblInd w:w="-289" w:type="dxa"/>
        <w:tblLook w:val="04A0" w:firstRow="1" w:lastRow="0" w:firstColumn="1" w:lastColumn="0" w:noHBand="0" w:noVBand="1"/>
      </w:tblPr>
      <w:tblGrid>
        <w:gridCol w:w="532"/>
        <w:gridCol w:w="7937"/>
        <w:gridCol w:w="1750"/>
        <w:gridCol w:w="980"/>
      </w:tblGrid>
      <w:tr w:rsidR="004B6597" w:rsidRPr="00586944" w14:paraId="03330C01" w14:textId="77777777" w:rsidTr="00180315">
        <w:tc>
          <w:tcPr>
            <w:tcW w:w="533" w:type="dxa"/>
          </w:tcPr>
          <w:p w14:paraId="5B12C938" w14:textId="15BF1217" w:rsidR="004B6597" w:rsidRPr="00032BEF" w:rsidRDefault="004B6597" w:rsidP="00E64D9E">
            <w:pPr>
              <w:pStyle w:val="Geenafstand"/>
              <w:rPr>
                <w:rStyle w:val="Titelvanboek"/>
                <w:rFonts w:asciiTheme="majorHAnsi" w:hAnsiTheme="majorHAnsi" w:cstheme="majorHAnsi"/>
                <w:b w:val="0"/>
                <w:bCs w:val="0"/>
                <w:i w:val="0"/>
                <w:iCs w:val="0"/>
                <w:color w:val="000000" w:themeColor="text1"/>
              </w:rPr>
            </w:pPr>
            <w:r w:rsidRPr="00032BEF">
              <w:rPr>
                <w:rStyle w:val="Titelvanboek"/>
                <w:rFonts w:asciiTheme="majorHAnsi" w:hAnsiTheme="majorHAnsi" w:cstheme="majorHAnsi"/>
                <w:b w:val="0"/>
                <w:bCs w:val="0"/>
                <w:i w:val="0"/>
                <w:iCs w:val="0"/>
                <w:color w:val="000000" w:themeColor="text1"/>
              </w:rPr>
              <w:t>1</w:t>
            </w:r>
            <w:r w:rsidR="009559A3" w:rsidRPr="00032BEF">
              <w:rPr>
                <w:rStyle w:val="Titelvanboek"/>
                <w:rFonts w:asciiTheme="majorHAnsi" w:hAnsiTheme="majorHAnsi" w:cstheme="majorHAnsi"/>
                <w:b w:val="0"/>
                <w:bCs w:val="0"/>
                <w:i w:val="0"/>
                <w:iCs w:val="0"/>
                <w:color w:val="000000" w:themeColor="text1"/>
              </w:rPr>
              <w:t>.</w:t>
            </w:r>
          </w:p>
        </w:tc>
        <w:tc>
          <w:tcPr>
            <w:tcW w:w="7973" w:type="dxa"/>
          </w:tcPr>
          <w:p w14:paraId="23DE00C8" w14:textId="29509105" w:rsidR="004B6597" w:rsidRPr="00E2356A" w:rsidRDefault="004B6597" w:rsidP="00E64D9E">
            <w:pPr>
              <w:pStyle w:val="Geenafstand"/>
              <w:rPr>
                <w:rFonts w:asciiTheme="majorHAnsi" w:hAnsiTheme="majorHAnsi" w:cstheme="majorHAnsi"/>
                <w:color w:val="212121"/>
              </w:rPr>
            </w:pPr>
            <w:r w:rsidRPr="00304C77">
              <w:rPr>
                <w:rFonts w:asciiTheme="majorHAnsi" w:hAnsiTheme="majorHAnsi" w:cstheme="majorHAnsi"/>
                <w:b/>
                <w:bCs/>
                <w:color w:val="212121"/>
              </w:rPr>
              <w:t>Opening</w:t>
            </w:r>
          </w:p>
          <w:p w14:paraId="7ABE4C3F" w14:textId="227D4195" w:rsidR="00B8221B" w:rsidRPr="00586944" w:rsidRDefault="00B8221B" w:rsidP="00E64D9E">
            <w:pPr>
              <w:pStyle w:val="Geenafstand"/>
              <w:rPr>
                <w:rFonts w:asciiTheme="majorHAnsi" w:hAnsiTheme="majorHAnsi" w:cstheme="majorHAnsi"/>
                <w:color w:val="212121"/>
              </w:rPr>
            </w:pPr>
          </w:p>
        </w:tc>
        <w:tc>
          <w:tcPr>
            <w:tcW w:w="1710" w:type="dxa"/>
          </w:tcPr>
          <w:p w14:paraId="71800418" w14:textId="77777777" w:rsidR="004B6597" w:rsidRPr="00586944" w:rsidRDefault="004B6597" w:rsidP="00E64D9E">
            <w:pPr>
              <w:pStyle w:val="Geenafstand"/>
              <w:rPr>
                <w:rFonts w:asciiTheme="majorHAnsi" w:hAnsiTheme="majorHAnsi" w:cstheme="majorHAnsi"/>
                <w:color w:val="212121"/>
              </w:rPr>
            </w:pPr>
          </w:p>
        </w:tc>
        <w:tc>
          <w:tcPr>
            <w:tcW w:w="983" w:type="dxa"/>
          </w:tcPr>
          <w:p w14:paraId="572A0C9F" w14:textId="2411A5EB" w:rsidR="004B6597" w:rsidRPr="008B4A0F" w:rsidRDefault="00032BEF" w:rsidP="00E64D9E">
            <w:pPr>
              <w:pStyle w:val="Geenafstand"/>
              <w:rPr>
                <w:rFonts w:asciiTheme="majorHAnsi" w:hAnsiTheme="majorHAnsi" w:cstheme="majorHAnsi"/>
                <w:color w:val="212121"/>
              </w:rPr>
            </w:pPr>
            <w:r w:rsidRPr="008B4A0F">
              <w:rPr>
                <w:rFonts w:asciiTheme="majorHAnsi" w:hAnsiTheme="majorHAnsi" w:cstheme="majorHAnsi"/>
                <w:color w:val="212121"/>
              </w:rPr>
              <w:t>5</w:t>
            </w:r>
            <w:r w:rsidR="004B6597" w:rsidRPr="008B4A0F">
              <w:rPr>
                <w:rFonts w:asciiTheme="majorHAnsi" w:hAnsiTheme="majorHAnsi" w:cstheme="majorHAnsi"/>
                <w:color w:val="212121"/>
              </w:rPr>
              <w:t xml:space="preserve"> min</w:t>
            </w:r>
          </w:p>
        </w:tc>
      </w:tr>
      <w:tr w:rsidR="00D2692E" w:rsidRPr="00586944" w14:paraId="788F1E9C" w14:textId="77777777" w:rsidTr="00180315">
        <w:tc>
          <w:tcPr>
            <w:tcW w:w="533" w:type="dxa"/>
          </w:tcPr>
          <w:p w14:paraId="2CBCADFC" w14:textId="02924EFA" w:rsidR="00D2692E" w:rsidRPr="00032BEF" w:rsidRDefault="00B8221B" w:rsidP="00D2692E">
            <w:pPr>
              <w:pStyle w:val="Geenafstand"/>
              <w:rPr>
                <w:rStyle w:val="Titelvanboek"/>
                <w:rFonts w:asciiTheme="majorHAnsi" w:hAnsiTheme="majorHAnsi" w:cstheme="majorHAnsi"/>
                <w:b w:val="0"/>
                <w:bCs w:val="0"/>
                <w:i w:val="0"/>
                <w:iCs w:val="0"/>
                <w:color w:val="000000" w:themeColor="text1"/>
              </w:rPr>
            </w:pPr>
            <w:r w:rsidRPr="00032BEF">
              <w:rPr>
                <w:rStyle w:val="Titelvanboek"/>
                <w:rFonts w:asciiTheme="majorHAnsi" w:hAnsiTheme="majorHAnsi" w:cstheme="majorHAnsi"/>
                <w:b w:val="0"/>
                <w:bCs w:val="0"/>
                <w:i w:val="0"/>
                <w:iCs w:val="0"/>
                <w:color w:val="000000" w:themeColor="text1"/>
              </w:rPr>
              <w:t>2</w:t>
            </w:r>
            <w:r w:rsidR="00D2692E" w:rsidRPr="00032BEF">
              <w:rPr>
                <w:rStyle w:val="Titelvanboek"/>
                <w:rFonts w:asciiTheme="majorHAnsi" w:hAnsiTheme="majorHAnsi" w:cstheme="majorHAnsi"/>
                <w:b w:val="0"/>
                <w:bCs w:val="0"/>
                <w:i w:val="0"/>
                <w:iCs w:val="0"/>
                <w:color w:val="000000" w:themeColor="text1"/>
              </w:rPr>
              <w:t xml:space="preserve">. </w:t>
            </w:r>
          </w:p>
        </w:tc>
        <w:tc>
          <w:tcPr>
            <w:tcW w:w="7973" w:type="dxa"/>
          </w:tcPr>
          <w:p w14:paraId="0A7EBF6F" w14:textId="77777777" w:rsidR="00D2692E" w:rsidRPr="00304C77" w:rsidRDefault="00D2692E" w:rsidP="00D2692E">
            <w:pPr>
              <w:rPr>
                <w:rFonts w:asciiTheme="majorHAnsi" w:hAnsiTheme="majorHAnsi" w:cstheme="majorHAnsi"/>
                <w:b/>
                <w:bCs/>
                <w:color w:val="000000" w:themeColor="text1"/>
              </w:rPr>
            </w:pPr>
            <w:r w:rsidRPr="00304C77">
              <w:rPr>
                <w:rFonts w:asciiTheme="majorHAnsi" w:hAnsiTheme="majorHAnsi" w:cstheme="majorHAnsi"/>
                <w:b/>
                <w:bCs/>
                <w:color w:val="000000" w:themeColor="text1"/>
              </w:rPr>
              <w:t>Vaststellen notulen vorige vergadering</w:t>
            </w:r>
          </w:p>
          <w:p w14:paraId="5D6B62D4" w14:textId="17BD56A7" w:rsidR="00B8221B" w:rsidRPr="00586944" w:rsidRDefault="00B8221B" w:rsidP="00D2692E">
            <w:pPr>
              <w:rPr>
                <w:rFonts w:asciiTheme="majorHAnsi" w:hAnsiTheme="majorHAnsi" w:cstheme="majorHAnsi"/>
                <w:color w:val="000000" w:themeColor="text1"/>
              </w:rPr>
            </w:pPr>
          </w:p>
        </w:tc>
        <w:tc>
          <w:tcPr>
            <w:tcW w:w="1710" w:type="dxa"/>
          </w:tcPr>
          <w:p w14:paraId="7BBB4763" w14:textId="3DD1BA3D" w:rsidR="00D2692E" w:rsidRPr="00586944" w:rsidRDefault="00D2692E" w:rsidP="00D2692E">
            <w:pPr>
              <w:pStyle w:val="Geenafstand"/>
              <w:rPr>
                <w:rFonts w:asciiTheme="majorHAnsi" w:hAnsiTheme="majorHAnsi" w:cstheme="majorHAnsi"/>
                <w:color w:val="000000" w:themeColor="text1"/>
              </w:rPr>
            </w:pPr>
          </w:p>
        </w:tc>
        <w:tc>
          <w:tcPr>
            <w:tcW w:w="983" w:type="dxa"/>
          </w:tcPr>
          <w:p w14:paraId="5AAEA224" w14:textId="489738C1" w:rsidR="00D2692E" w:rsidRPr="008B4A0F" w:rsidRDefault="00B8221B" w:rsidP="00D2692E">
            <w:pPr>
              <w:pStyle w:val="Geenafstand"/>
              <w:rPr>
                <w:rFonts w:asciiTheme="majorHAnsi" w:hAnsiTheme="majorHAnsi" w:cstheme="majorHAnsi"/>
                <w:color w:val="000000" w:themeColor="text1"/>
              </w:rPr>
            </w:pPr>
            <w:r w:rsidRPr="008B4A0F">
              <w:rPr>
                <w:rFonts w:asciiTheme="majorHAnsi" w:hAnsiTheme="majorHAnsi" w:cstheme="majorHAnsi"/>
                <w:color w:val="000000" w:themeColor="text1"/>
              </w:rPr>
              <w:t>5 min</w:t>
            </w:r>
          </w:p>
        </w:tc>
      </w:tr>
      <w:tr w:rsidR="0009160F" w:rsidRPr="00586944" w14:paraId="5D99D899" w14:textId="77777777" w:rsidTr="00180315">
        <w:tc>
          <w:tcPr>
            <w:tcW w:w="533" w:type="dxa"/>
          </w:tcPr>
          <w:p w14:paraId="26982A28" w14:textId="55959403" w:rsidR="0009160F" w:rsidRPr="00032BEF" w:rsidRDefault="0009160F" w:rsidP="00D2692E">
            <w:pPr>
              <w:pStyle w:val="Geenafstand"/>
              <w:rPr>
                <w:rStyle w:val="Titelvanboek"/>
                <w:rFonts w:asciiTheme="majorHAnsi" w:hAnsiTheme="majorHAnsi" w:cstheme="majorHAnsi"/>
                <w:b w:val="0"/>
                <w:bCs w:val="0"/>
                <w:i w:val="0"/>
                <w:iCs w:val="0"/>
                <w:color w:val="000000" w:themeColor="text1"/>
              </w:rPr>
            </w:pPr>
            <w:r w:rsidRPr="00032BEF">
              <w:rPr>
                <w:rStyle w:val="Titelvanboek"/>
                <w:rFonts w:asciiTheme="majorHAnsi" w:hAnsiTheme="majorHAnsi" w:cstheme="majorHAnsi"/>
                <w:b w:val="0"/>
                <w:bCs w:val="0"/>
                <w:i w:val="0"/>
                <w:iCs w:val="0"/>
                <w:color w:val="000000" w:themeColor="text1"/>
              </w:rPr>
              <w:t>3</w:t>
            </w:r>
            <w:r w:rsidRPr="00032BEF">
              <w:rPr>
                <w:rStyle w:val="Titelvanboek"/>
                <w:rFonts w:asciiTheme="majorHAnsi" w:hAnsiTheme="majorHAnsi" w:cstheme="majorHAnsi"/>
                <w:b w:val="0"/>
                <w:bCs w:val="0"/>
                <w:i w:val="0"/>
                <w:iCs w:val="0"/>
              </w:rPr>
              <w:t xml:space="preserve">. </w:t>
            </w:r>
          </w:p>
        </w:tc>
        <w:tc>
          <w:tcPr>
            <w:tcW w:w="7973" w:type="dxa"/>
          </w:tcPr>
          <w:p w14:paraId="26D139C5" w14:textId="7CDDC82F" w:rsidR="0009160F" w:rsidRDefault="0009160F" w:rsidP="00D2692E">
            <w:pPr>
              <w:rPr>
                <w:rFonts w:asciiTheme="majorHAnsi" w:hAnsiTheme="majorHAnsi" w:cstheme="majorHAnsi"/>
                <w:color w:val="7030A0"/>
              </w:rPr>
            </w:pPr>
            <w:r>
              <w:rPr>
                <w:rFonts w:asciiTheme="majorHAnsi" w:hAnsiTheme="majorHAnsi" w:cstheme="majorHAnsi"/>
                <w:b/>
                <w:bCs/>
                <w:color w:val="000000" w:themeColor="text1"/>
              </w:rPr>
              <w:t xml:space="preserve">Mededelingen diverse gremia </w:t>
            </w:r>
            <w:r w:rsidR="0006028F">
              <w:rPr>
                <w:rFonts w:asciiTheme="majorHAnsi" w:hAnsiTheme="majorHAnsi" w:cstheme="majorHAnsi"/>
                <w:b/>
                <w:bCs/>
                <w:color w:val="000000" w:themeColor="text1"/>
              </w:rPr>
              <w:br/>
            </w:r>
            <w:r w:rsidR="0006028F" w:rsidRPr="0006028F">
              <w:rPr>
                <w:rFonts w:asciiTheme="majorHAnsi" w:hAnsiTheme="majorHAnsi" w:cstheme="majorHAnsi"/>
                <w:color w:val="7030A0"/>
              </w:rPr>
              <w:t>PMR: geen</w:t>
            </w:r>
            <w:r w:rsidR="00E2356A">
              <w:rPr>
                <w:rFonts w:asciiTheme="majorHAnsi" w:hAnsiTheme="majorHAnsi" w:cstheme="majorHAnsi"/>
                <w:color w:val="7030A0"/>
              </w:rPr>
              <w:br/>
            </w:r>
            <w:r w:rsidR="0006028F" w:rsidRPr="0006028F">
              <w:rPr>
                <w:rFonts w:asciiTheme="majorHAnsi" w:hAnsiTheme="majorHAnsi" w:cstheme="majorHAnsi"/>
                <w:color w:val="7030A0"/>
              </w:rPr>
              <w:br/>
              <w:t>Ouders: De uitslagen van de CITO-VAS van de brugklassen zijn (nog) niet gedeeld.</w:t>
            </w:r>
            <w:r w:rsidR="0006028F">
              <w:rPr>
                <w:rFonts w:asciiTheme="majorHAnsi" w:hAnsiTheme="majorHAnsi" w:cstheme="majorHAnsi"/>
                <w:color w:val="7030A0"/>
              </w:rPr>
              <w:t xml:space="preserve"> Dit lijkt een déjà-vu. Wanneer kunnen die resultaten verwacht worden? </w:t>
            </w:r>
            <w:r w:rsidR="00393996">
              <w:rPr>
                <w:rFonts w:asciiTheme="majorHAnsi" w:hAnsiTheme="majorHAnsi" w:cstheme="majorHAnsi"/>
                <w:color w:val="7030A0"/>
              </w:rPr>
              <w:br/>
              <w:t xml:space="preserve">SL: Dit wordt nagevraagd </w:t>
            </w:r>
            <w:r w:rsidR="00E2356A">
              <w:rPr>
                <w:rFonts w:asciiTheme="majorHAnsi" w:hAnsiTheme="majorHAnsi" w:cstheme="majorHAnsi"/>
                <w:color w:val="7030A0"/>
              </w:rPr>
              <w:br/>
            </w:r>
            <w:r w:rsidR="00E2356A">
              <w:rPr>
                <w:rFonts w:asciiTheme="majorHAnsi" w:hAnsiTheme="majorHAnsi" w:cstheme="majorHAnsi"/>
                <w:color w:val="7030A0"/>
              </w:rPr>
              <w:br/>
              <w:t xml:space="preserve">Leerlingen: Gesproken met docenten O&amp;O over de keuze voor het vak O&amp;O, dat lijkt terug te lopen, met name op de havo. </w:t>
            </w:r>
            <w:r w:rsidR="00393996">
              <w:rPr>
                <w:rFonts w:asciiTheme="majorHAnsi" w:hAnsiTheme="majorHAnsi" w:cstheme="majorHAnsi"/>
                <w:color w:val="7030A0"/>
              </w:rPr>
              <w:br/>
              <w:t xml:space="preserve">SL: </w:t>
            </w:r>
            <w:r w:rsidR="00E2356A">
              <w:rPr>
                <w:rFonts w:asciiTheme="majorHAnsi" w:hAnsiTheme="majorHAnsi" w:cstheme="majorHAnsi"/>
                <w:color w:val="7030A0"/>
              </w:rPr>
              <w:t>Dit heeft de aandacht van de schoolleiding</w:t>
            </w:r>
            <w:r w:rsidR="00393996">
              <w:rPr>
                <w:rFonts w:asciiTheme="majorHAnsi" w:hAnsiTheme="majorHAnsi" w:cstheme="majorHAnsi"/>
                <w:color w:val="7030A0"/>
              </w:rPr>
              <w:t xml:space="preserve">; er is contact met de sectie O&amp;O hierover. </w:t>
            </w:r>
            <w:r w:rsidR="00E2356A">
              <w:rPr>
                <w:rFonts w:asciiTheme="majorHAnsi" w:hAnsiTheme="majorHAnsi" w:cstheme="majorHAnsi"/>
                <w:color w:val="7030A0"/>
              </w:rPr>
              <w:br/>
            </w:r>
            <w:r w:rsidR="0006028F">
              <w:rPr>
                <w:rFonts w:asciiTheme="majorHAnsi" w:hAnsiTheme="majorHAnsi" w:cstheme="majorHAnsi"/>
                <w:color w:val="7030A0"/>
              </w:rPr>
              <w:br/>
            </w:r>
            <w:r w:rsidR="0006028F" w:rsidRPr="0006028F">
              <w:rPr>
                <w:rFonts w:asciiTheme="majorHAnsi" w:hAnsiTheme="majorHAnsi" w:cstheme="majorHAnsi"/>
                <w:color w:val="7030A0"/>
              </w:rPr>
              <w:t>S</w:t>
            </w:r>
            <w:r w:rsidR="00724EDE">
              <w:rPr>
                <w:rFonts w:asciiTheme="majorHAnsi" w:hAnsiTheme="majorHAnsi" w:cstheme="majorHAnsi"/>
                <w:color w:val="7030A0"/>
              </w:rPr>
              <w:t>choolleiding</w:t>
            </w:r>
            <w:r w:rsidR="0006028F">
              <w:rPr>
                <w:rFonts w:asciiTheme="majorHAnsi" w:hAnsiTheme="majorHAnsi" w:cstheme="majorHAnsi"/>
                <w:b/>
                <w:bCs/>
                <w:color w:val="7030A0"/>
              </w:rPr>
              <w:t xml:space="preserve"> </w:t>
            </w:r>
            <w:r w:rsidR="00E2356A">
              <w:rPr>
                <w:rFonts w:asciiTheme="majorHAnsi" w:hAnsiTheme="majorHAnsi" w:cstheme="majorHAnsi"/>
                <w:b/>
                <w:bCs/>
                <w:color w:val="7030A0"/>
              </w:rPr>
              <w:br/>
            </w:r>
            <w:r w:rsidR="00E2356A">
              <w:rPr>
                <w:rFonts w:asciiTheme="majorHAnsi" w:hAnsiTheme="majorHAnsi" w:cstheme="majorHAnsi"/>
                <w:color w:val="7030A0"/>
              </w:rPr>
              <w:t xml:space="preserve">- </w:t>
            </w:r>
            <w:r w:rsidR="00E2356A" w:rsidRPr="00E2356A">
              <w:rPr>
                <w:rFonts w:asciiTheme="majorHAnsi" w:hAnsiTheme="majorHAnsi" w:cstheme="majorHAnsi"/>
                <w:color w:val="7030A0"/>
              </w:rPr>
              <w:t xml:space="preserve">A5+A6 </w:t>
            </w:r>
            <w:r w:rsidR="00393996">
              <w:rPr>
                <w:rFonts w:asciiTheme="majorHAnsi" w:hAnsiTheme="majorHAnsi" w:cstheme="majorHAnsi"/>
                <w:color w:val="7030A0"/>
              </w:rPr>
              <w:t xml:space="preserve">start </w:t>
            </w:r>
            <w:r w:rsidR="00E2356A">
              <w:rPr>
                <w:rFonts w:asciiTheme="majorHAnsi" w:hAnsiTheme="majorHAnsi" w:cstheme="majorHAnsi"/>
                <w:color w:val="7030A0"/>
              </w:rPr>
              <w:t xml:space="preserve">in 24-25 </w:t>
            </w:r>
            <w:r w:rsidR="00393996">
              <w:rPr>
                <w:rFonts w:asciiTheme="majorHAnsi" w:hAnsiTheme="majorHAnsi" w:cstheme="majorHAnsi"/>
                <w:color w:val="7030A0"/>
              </w:rPr>
              <w:t xml:space="preserve">met een </w:t>
            </w:r>
            <w:r w:rsidR="00E2356A" w:rsidRPr="00E2356A">
              <w:rPr>
                <w:rFonts w:asciiTheme="majorHAnsi" w:hAnsiTheme="majorHAnsi" w:cstheme="majorHAnsi"/>
                <w:color w:val="7030A0"/>
              </w:rPr>
              <w:t>pilot persoonlijk mentoraat.</w:t>
            </w:r>
            <w:r w:rsidR="00E2356A">
              <w:rPr>
                <w:rFonts w:asciiTheme="majorHAnsi" w:hAnsiTheme="majorHAnsi" w:cstheme="majorHAnsi"/>
                <w:color w:val="7030A0"/>
              </w:rPr>
              <w:t xml:space="preserve"> Sommige leerlingen krijgen een </w:t>
            </w:r>
            <w:r w:rsidR="00393996">
              <w:rPr>
                <w:rFonts w:asciiTheme="majorHAnsi" w:hAnsiTheme="majorHAnsi" w:cstheme="majorHAnsi"/>
                <w:color w:val="7030A0"/>
              </w:rPr>
              <w:t>persoonlijke mentor. Er wordt dus niet meer gewerkt in stamklassen, maar het kan zijn dat een collega die voorheen geen mentor was, nu een paar leerlingen onder zijn/haar hoede neemt</w:t>
            </w:r>
            <w:r w:rsidR="00E2356A">
              <w:rPr>
                <w:rFonts w:asciiTheme="majorHAnsi" w:hAnsiTheme="majorHAnsi" w:cstheme="majorHAnsi"/>
                <w:color w:val="7030A0"/>
              </w:rPr>
              <w:t xml:space="preserve">. </w:t>
            </w:r>
            <w:r w:rsidR="00393996">
              <w:rPr>
                <w:rFonts w:asciiTheme="majorHAnsi" w:hAnsiTheme="majorHAnsi" w:cstheme="majorHAnsi"/>
                <w:color w:val="7030A0"/>
              </w:rPr>
              <w:br/>
            </w:r>
            <w:r w:rsidR="00E2356A">
              <w:rPr>
                <w:rFonts w:asciiTheme="majorHAnsi" w:hAnsiTheme="majorHAnsi" w:cstheme="majorHAnsi"/>
                <w:color w:val="7030A0"/>
              </w:rPr>
              <w:t>Het klassen</w:t>
            </w:r>
            <w:r w:rsidR="00AC08CA">
              <w:rPr>
                <w:rFonts w:asciiTheme="majorHAnsi" w:hAnsiTheme="majorHAnsi" w:cstheme="majorHAnsi"/>
                <w:color w:val="7030A0"/>
              </w:rPr>
              <w:t>m</w:t>
            </w:r>
            <w:r w:rsidR="00E2356A">
              <w:rPr>
                <w:rFonts w:asciiTheme="majorHAnsi" w:hAnsiTheme="majorHAnsi" w:cstheme="majorHAnsi"/>
                <w:color w:val="7030A0"/>
              </w:rPr>
              <w:t xml:space="preserve">entoraat lijkt niet meer helemaal te passen bij de A5-A6-leerlingen die we in huis hebben. </w:t>
            </w:r>
            <w:r w:rsidR="00393996">
              <w:rPr>
                <w:rFonts w:asciiTheme="majorHAnsi" w:hAnsiTheme="majorHAnsi" w:cstheme="majorHAnsi"/>
                <w:color w:val="7030A0"/>
              </w:rPr>
              <w:t>Het v</w:t>
            </w:r>
            <w:r w:rsidR="00E2356A">
              <w:rPr>
                <w:rFonts w:asciiTheme="majorHAnsi" w:hAnsiTheme="majorHAnsi" w:cstheme="majorHAnsi"/>
                <w:color w:val="7030A0"/>
              </w:rPr>
              <w:t xml:space="preserve">oornaamste doel </w:t>
            </w:r>
            <w:r w:rsidR="00393996">
              <w:rPr>
                <w:rFonts w:asciiTheme="majorHAnsi" w:hAnsiTheme="majorHAnsi" w:cstheme="majorHAnsi"/>
                <w:color w:val="7030A0"/>
              </w:rPr>
              <w:t xml:space="preserve">van deze pilot </w:t>
            </w:r>
            <w:r w:rsidR="00E2356A">
              <w:rPr>
                <w:rFonts w:asciiTheme="majorHAnsi" w:hAnsiTheme="majorHAnsi" w:cstheme="majorHAnsi"/>
                <w:color w:val="7030A0"/>
              </w:rPr>
              <w:t>is het welbevinden van de leerlingen</w:t>
            </w:r>
            <w:r w:rsidR="00393996">
              <w:rPr>
                <w:rFonts w:asciiTheme="majorHAnsi" w:hAnsiTheme="majorHAnsi" w:cstheme="majorHAnsi"/>
                <w:color w:val="7030A0"/>
              </w:rPr>
              <w:t xml:space="preserve"> verbeteren, aangezien</w:t>
            </w:r>
            <w:r w:rsidR="00E2356A">
              <w:rPr>
                <w:rFonts w:asciiTheme="majorHAnsi" w:hAnsiTheme="majorHAnsi" w:cstheme="majorHAnsi"/>
                <w:color w:val="7030A0"/>
              </w:rPr>
              <w:t xml:space="preserve"> leerlingen in de leerlingenenquête </w:t>
            </w:r>
            <w:r w:rsidR="00393996">
              <w:rPr>
                <w:rFonts w:asciiTheme="majorHAnsi" w:hAnsiTheme="majorHAnsi" w:cstheme="majorHAnsi"/>
                <w:color w:val="7030A0"/>
              </w:rPr>
              <w:t xml:space="preserve">aangeven </w:t>
            </w:r>
            <w:r w:rsidR="00E2356A">
              <w:rPr>
                <w:rFonts w:asciiTheme="majorHAnsi" w:hAnsiTheme="majorHAnsi" w:cstheme="majorHAnsi"/>
                <w:color w:val="7030A0"/>
              </w:rPr>
              <w:t xml:space="preserve">dat ze zich onvoldoende gezien </w:t>
            </w:r>
            <w:r w:rsidR="00393996">
              <w:rPr>
                <w:rFonts w:asciiTheme="majorHAnsi" w:hAnsiTheme="majorHAnsi" w:cstheme="majorHAnsi"/>
                <w:color w:val="7030A0"/>
              </w:rPr>
              <w:t xml:space="preserve">voelen </w:t>
            </w:r>
            <w:r w:rsidR="00E2356A">
              <w:rPr>
                <w:rFonts w:asciiTheme="majorHAnsi" w:hAnsiTheme="majorHAnsi" w:cstheme="majorHAnsi"/>
                <w:color w:val="7030A0"/>
              </w:rPr>
              <w:t xml:space="preserve">door hun mentor. </w:t>
            </w:r>
          </w:p>
          <w:p w14:paraId="6CE6FCEE" w14:textId="15058EDA" w:rsidR="00E2356A" w:rsidRPr="00E2356A" w:rsidRDefault="00E2356A" w:rsidP="00E2356A">
            <w:pPr>
              <w:rPr>
                <w:rFonts w:asciiTheme="majorHAnsi" w:hAnsiTheme="majorHAnsi" w:cstheme="majorHAnsi"/>
                <w:b/>
                <w:bCs/>
                <w:color w:val="7030A0"/>
              </w:rPr>
            </w:pPr>
            <w:r w:rsidRPr="00E2356A">
              <w:rPr>
                <w:rFonts w:asciiTheme="majorHAnsi" w:hAnsiTheme="majorHAnsi" w:cstheme="majorHAnsi"/>
                <w:b/>
                <w:bCs/>
                <w:color w:val="7030A0"/>
              </w:rPr>
              <w:t>-</w:t>
            </w:r>
            <w:r>
              <w:rPr>
                <w:rFonts w:asciiTheme="majorHAnsi" w:hAnsiTheme="majorHAnsi" w:cstheme="majorHAnsi"/>
                <w:b/>
                <w:bCs/>
                <w:color w:val="7030A0"/>
              </w:rPr>
              <w:t xml:space="preserve"> </w:t>
            </w:r>
            <w:r w:rsidRPr="00E2356A">
              <w:rPr>
                <w:rFonts w:asciiTheme="majorHAnsi" w:hAnsiTheme="majorHAnsi" w:cstheme="majorHAnsi"/>
                <w:color w:val="7030A0"/>
              </w:rPr>
              <w:t>PTO-boekjes</w:t>
            </w:r>
            <w:r>
              <w:rPr>
                <w:rFonts w:asciiTheme="majorHAnsi" w:hAnsiTheme="majorHAnsi" w:cstheme="majorHAnsi"/>
                <w:color w:val="7030A0"/>
              </w:rPr>
              <w:t xml:space="preserve"> hebben wat vertraging opgelopen, deze zijn ter kennisgeving voor de MR. Het streven is om dat voor de zomervakantie nog wel rond te krijgen en alles te delen met </w:t>
            </w:r>
            <w:r w:rsidR="00724EDE">
              <w:rPr>
                <w:rFonts w:asciiTheme="majorHAnsi" w:hAnsiTheme="majorHAnsi" w:cstheme="majorHAnsi"/>
                <w:color w:val="7030A0"/>
              </w:rPr>
              <w:t xml:space="preserve">de MR. </w:t>
            </w:r>
            <w:r>
              <w:rPr>
                <w:rFonts w:asciiTheme="majorHAnsi" w:hAnsiTheme="majorHAnsi" w:cstheme="majorHAnsi"/>
                <w:color w:val="7030A0"/>
              </w:rPr>
              <w:br/>
            </w:r>
            <w:r w:rsidRPr="00724EDE">
              <w:rPr>
                <w:rFonts w:asciiTheme="majorHAnsi" w:hAnsiTheme="majorHAnsi" w:cstheme="majorHAnsi"/>
                <w:color w:val="7030A0"/>
              </w:rPr>
              <w:t>- Er komt een nieuwe VSO-school in Utrecht</w:t>
            </w:r>
            <w:r w:rsidR="00724EDE" w:rsidRPr="00724EDE">
              <w:rPr>
                <w:rFonts w:asciiTheme="majorHAnsi" w:hAnsiTheme="majorHAnsi" w:cstheme="majorHAnsi"/>
                <w:color w:val="7030A0"/>
              </w:rPr>
              <w:t xml:space="preserve">: </w:t>
            </w:r>
            <w:proofErr w:type="spellStart"/>
            <w:r w:rsidR="00724EDE" w:rsidRPr="00724EDE">
              <w:rPr>
                <w:rFonts w:asciiTheme="majorHAnsi" w:hAnsiTheme="majorHAnsi" w:cstheme="majorHAnsi"/>
                <w:color w:val="7030A0"/>
              </w:rPr>
              <w:t>Mensura</w:t>
            </w:r>
            <w:proofErr w:type="spellEnd"/>
            <w:r w:rsidR="00724EDE">
              <w:rPr>
                <w:rFonts w:asciiTheme="majorHAnsi" w:hAnsiTheme="majorHAnsi" w:cstheme="majorHAnsi"/>
                <w:color w:val="7030A0"/>
              </w:rPr>
              <w:t xml:space="preserve">, met name gericht op leerlingen in de midden- en bovenbouw van de havo en het vwo. </w:t>
            </w:r>
          </w:p>
          <w:p w14:paraId="36960325" w14:textId="243D9800" w:rsidR="0009160F" w:rsidRPr="0009160F" w:rsidRDefault="0009160F" w:rsidP="00D2692E">
            <w:pPr>
              <w:rPr>
                <w:rFonts w:asciiTheme="majorHAnsi" w:hAnsiTheme="majorHAnsi" w:cstheme="majorHAnsi"/>
                <w:b/>
                <w:bCs/>
                <w:color w:val="000000" w:themeColor="text1"/>
              </w:rPr>
            </w:pPr>
          </w:p>
        </w:tc>
        <w:tc>
          <w:tcPr>
            <w:tcW w:w="1710" w:type="dxa"/>
          </w:tcPr>
          <w:p w14:paraId="4A38B936" w14:textId="77777777" w:rsidR="0009160F" w:rsidRDefault="0009160F" w:rsidP="00D2692E">
            <w:pPr>
              <w:pStyle w:val="Geenafstand"/>
              <w:rPr>
                <w:rFonts w:asciiTheme="majorHAnsi" w:hAnsiTheme="majorHAnsi" w:cstheme="majorHAnsi"/>
                <w:color w:val="000000" w:themeColor="text1"/>
              </w:rPr>
            </w:pPr>
          </w:p>
          <w:p w14:paraId="3E41A9C9" w14:textId="77777777" w:rsidR="00393996" w:rsidRDefault="00393996" w:rsidP="00D2692E">
            <w:pPr>
              <w:pStyle w:val="Geenafstand"/>
              <w:rPr>
                <w:rFonts w:asciiTheme="majorHAnsi" w:hAnsiTheme="majorHAnsi" w:cstheme="majorHAnsi"/>
                <w:color w:val="000000" w:themeColor="text1"/>
              </w:rPr>
            </w:pPr>
          </w:p>
          <w:p w14:paraId="4B76E368" w14:textId="77777777" w:rsidR="00393996" w:rsidRDefault="00393996" w:rsidP="00D2692E">
            <w:pPr>
              <w:pStyle w:val="Geenafstand"/>
              <w:rPr>
                <w:rFonts w:asciiTheme="majorHAnsi" w:hAnsiTheme="majorHAnsi" w:cstheme="majorHAnsi"/>
                <w:color w:val="000000" w:themeColor="text1"/>
              </w:rPr>
            </w:pPr>
          </w:p>
          <w:p w14:paraId="0F9D368A" w14:textId="77777777" w:rsidR="00393996" w:rsidRDefault="00393996" w:rsidP="00D2692E">
            <w:pPr>
              <w:pStyle w:val="Geenafstand"/>
              <w:rPr>
                <w:rFonts w:asciiTheme="majorHAnsi" w:hAnsiTheme="majorHAnsi" w:cstheme="majorHAnsi"/>
                <w:color w:val="000000" w:themeColor="text1"/>
              </w:rPr>
            </w:pPr>
          </w:p>
          <w:p w14:paraId="34036847" w14:textId="27982D46" w:rsidR="00393996" w:rsidRDefault="00393996" w:rsidP="00D2692E">
            <w:pPr>
              <w:pStyle w:val="Geenafstand"/>
              <w:rPr>
                <w:rFonts w:asciiTheme="majorHAnsi" w:hAnsiTheme="majorHAnsi" w:cstheme="majorHAnsi"/>
                <w:color w:val="000000" w:themeColor="text1"/>
              </w:rPr>
            </w:pPr>
            <w:r>
              <w:rPr>
                <w:rFonts w:asciiTheme="majorHAnsi" w:hAnsiTheme="majorHAnsi" w:cstheme="majorHAnsi"/>
                <w:color w:val="000000" w:themeColor="text1"/>
              </w:rPr>
              <w:t xml:space="preserve">Actie: </w:t>
            </w:r>
            <w:r>
              <w:rPr>
                <w:rFonts w:asciiTheme="majorHAnsi" w:hAnsiTheme="majorHAnsi" w:cstheme="majorHAnsi"/>
                <w:color w:val="000000" w:themeColor="text1"/>
              </w:rPr>
              <w:br/>
              <w:t>SL: check op cito-resultaten brugklas.</w:t>
            </w:r>
          </w:p>
        </w:tc>
        <w:tc>
          <w:tcPr>
            <w:tcW w:w="983" w:type="dxa"/>
          </w:tcPr>
          <w:p w14:paraId="01C42A5D" w14:textId="1CFC16E1" w:rsidR="0009160F" w:rsidRPr="008B4A0F" w:rsidRDefault="0009160F" w:rsidP="00D2692E">
            <w:pPr>
              <w:pStyle w:val="Geenafstand"/>
              <w:rPr>
                <w:rFonts w:asciiTheme="majorHAnsi" w:hAnsiTheme="majorHAnsi" w:cstheme="majorHAnsi"/>
                <w:color w:val="000000" w:themeColor="text1"/>
              </w:rPr>
            </w:pPr>
            <w:r w:rsidRPr="008B4A0F">
              <w:rPr>
                <w:rFonts w:asciiTheme="majorHAnsi" w:hAnsiTheme="majorHAnsi" w:cstheme="majorHAnsi"/>
                <w:color w:val="000000" w:themeColor="text1"/>
              </w:rPr>
              <w:t>10 min</w:t>
            </w:r>
          </w:p>
        </w:tc>
      </w:tr>
      <w:tr w:rsidR="00D2692E" w:rsidRPr="00586944" w14:paraId="0DFD7B13" w14:textId="77777777" w:rsidTr="00180315">
        <w:tc>
          <w:tcPr>
            <w:tcW w:w="533" w:type="dxa"/>
          </w:tcPr>
          <w:p w14:paraId="06A40A5F" w14:textId="19BE46D0" w:rsidR="00D2692E" w:rsidRPr="00032BEF" w:rsidRDefault="0009160F" w:rsidP="00D2692E">
            <w:pPr>
              <w:pStyle w:val="Geenafstand"/>
              <w:rPr>
                <w:rStyle w:val="Titelvanboek"/>
                <w:rFonts w:asciiTheme="majorHAnsi" w:hAnsiTheme="majorHAnsi" w:cstheme="majorHAnsi"/>
                <w:b w:val="0"/>
                <w:bCs w:val="0"/>
                <w:i w:val="0"/>
                <w:iCs w:val="0"/>
                <w:color w:val="000000" w:themeColor="text1"/>
              </w:rPr>
            </w:pPr>
            <w:r w:rsidRPr="00032BEF">
              <w:rPr>
                <w:rStyle w:val="Titelvanboek"/>
                <w:rFonts w:asciiTheme="majorHAnsi" w:hAnsiTheme="majorHAnsi" w:cstheme="majorHAnsi"/>
                <w:b w:val="0"/>
                <w:bCs w:val="0"/>
                <w:i w:val="0"/>
                <w:iCs w:val="0"/>
                <w:color w:val="000000" w:themeColor="text1"/>
              </w:rPr>
              <w:t>4</w:t>
            </w:r>
            <w:r w:rsidR="00B8221B" w:rsidRPr="00032BEF">
              <w:rPr>
                <w:rStyle w:val="Titelvanboek"/>
                <w:rFonts w:asciiTheme="majorHAnsi" w:hAnsiTheme="majorHAnsi" w:cstheme="majorHAnsi"/>
                <w:b w:val="0"/>
                <w:bCs w:val="0"/>
                <w:i w:val="0"/>
                <w:iCs w:val="0"/>
                <w:color w:val="000000" w:themeColor="text1"/>
              </w:rPr>
              <w:t>.</w:t>
            </w:r>
          </w:p>
        </w:tc>
        <w:tc>
          <w:tcPr>
            <w:tcW w:w="7973" w:type="dxa"/>
          </w:tcPr>
          <w:p w14:paraId="27094915" w14:textId="5D4A8E2D" w:rsidR="0006028F" w:rsidRDefault="00032BEF" w:rsidP="0006028F">
            <w:pPr>
              <w:rPr>
                <w:rFonts w:asciiTheme="majorHAnsi" w:hAnsiTheme="majorHAnsi" w:cstheme="majorHAnsi"/>
                <w:color w:val="7030A0"/>
              </w:rPr>
            </w:pPr>
            <w:proofErr w:type="spellStart"/>
            <w:r w:rsidRPr="00032BEF">
              <w:rPr>
                <w:rFonts w:asciiTheme="majorHAnsi" w:hAnsiTheme="majorHAnsi" w:cstheme="majorHAnsi"/>
                <w:b/>
                <w:bCs/>
                <w:color w:val="000000" w:themeColor="text1"/>
              </w:rPr>
              <w:t>Toetsplannen</w:t>
            </w:r>
            <w:proofErr w:type="spellEnd"/>
            <w:r w:rsidRPr="00032BEF">
              <w:rPr>
                <w:rFonts w:asciiTheme="majorHAnsi" w:hAnsiTheme="majorHAnsi" w:cstheme="majorHAnsi"/>
                <w:b/>
                <w:bCs/>
                <w:color w:val="000000" w:themeColor="text1"/>
              </w:rPr>
              <w:t xml:space="preserve"> 24-25</w:t>
            </w:r>
            <w:r w:rsidR="0006028F">
              <w:rPr>
                <w:rFonts w:asciiTheme="majorHAnsi" w:hAnsiTheme="majorHAnsi" w:cstheme="majorHAnsi"/>
                <w:b/>
                <w:bCs/>
                <w:color w:val="000000" w:themeColor="text1"/>
              </w:rPr>
              <w:br/>
            </w:r>
            <w:r w:rsidR="0006028F" w:rsidRPr="0006028F">
              <w:rPr>
                <w:rFonts w:asciiTheme="majorHAnsi" w:hAnsiTheme="majorHAnsi" w:cstheme="majorHAnsi"/>
                <w:color w:val="7030A0"/>
              </w:rPr>
              <w:t xml:space="preserve">- Hoe wordt overzicht gehouden op de hoeveelheid </w:t>
            </w:r>
            <w:proofErr w:type="spellStart"/>
            <w:r w:rsidR="0006028F" w:rsidRPr="0006028F">
              <w:rPr>
                <w:rFonts w:asciiTheme="majorHAnsi" w:hAnsiTheme="majorHAnsi" w:cstheme="majorHAnsi"/>
                <w:color w:val="7030A0"/>
              </w:rPr>
              <w:t>PO’s</w:t>
            </w:r>
            <w:proofErr w:type="spellEnd"/>
            <w:r w:rsidR="0006028F" w:rsidRPr="0006028F">
              <w:rPr>
                <w:rFonts w:asciiTheme="majorHAnsi" w:hAnsiTheme="majorHAnsi" w:cstheme="majorHAnsi"/>
                <w:color w:val="7030A0"/>
              </w:rPr>
              <w:t xml:space="preserve"> per leerjaar en periode? </w:t>
            </w:r>
            <w:r w:rsidR="00724EDE">
              <w:rPr>
                <w:rFonts w:asciiTheme="majorHAnsi" w:hAnsiTheme="majorHAnsi" w:cstheme="majorHAnsi"/>
                <w:color w:val="7030A0"/>
              </w:rPr>
              <w:br/>
            </w:r>
            <w:r w:rsidR="00393996">
              <w:rPr>
                <w:rFonts w:asciiTheme="majorHAnsi" w:hAnsiTheme="majorHAnsi" w:cstheme="majorHAnsi"/>
                <w:color w:val="7030A0"/>
              </w:rPr>
              <w:t xml:space="preserve">SL: </w:t>
            </w:r>
            <w:r w:rsidR="00724EDE">
              <w:rPr>
                <w:rFonts w:asciiTheme="majorHAnsi" w:hAnsiTheme="majorHAnsi" w:cstheme="majorHAnsi"/>
                <w:color w:val="7030A0"/>
              </w:rPr>
              <w:t>De examensecretaris is hiervoor een format aan het maken (</w:t>
            </w:r>
            <w:proofErr w:type="spellStart"/>
            <w:r w:rsidR="00724EDE">
              <w:rPr>
                <w:rFonts w:asciiTheme="majorHAnsi" w:hAnsiTheme="majorHAnsi" w:cstheme="majorHAnsi"/>
                <w:color w:val="7030A0"/>
              </w:rPr>
              <w:t>excelbestand</w:t>
            </w:r>
            <w:proofErr w:type="spellEnd"/>
            <w:r w:rsidR="00724EDE">
              <w:rPr>
                <w:rFonts w:asciiTheme="majorHAnsi" w:hAnsiTheme="majorHAnsi" w:cstheme="majorHAnsi"/>
                <w:color w:val="7030A0"/>
              </w:rPr>
              <w:t xml:space="preserve">), hierin kunnen secties de deadlines voor hun </w:t>
            </w:r>
            <w:proofErr w:type="spellStart"/>
            <w:r w:rsidR="00724EDE">
              <w:rPr>
                <w:rFonts w:asciiTheme="majorHAnsi" w:hAnsiTheme="majorHAnsi" w:cstheme="majorHAnsi"/>
                <w:color w:val="7030A0"/>
              </w:rPr>
              <w:t>PO’s</w:t>
            </w:r>
            <w:proofErr w:type="spellEnd"/>
            <w:r w:rsidR="00724EDE">
              <w:rPr>
                <w:rFonts w:asciiTheme="majorHAnsi" w:hAnsiTheme="majorHAnsi" w:cstheme="majorHAnsi"/>
                <w:color w:val="7030A0"/>
              </w:rPr>
              <w:t xml:space="preserve"> noteren. Op een gegeven moment is zo’n week vol en dan moet er geschoven worden. Secties vullen dat document in. O&amp;O wordt hiervan vrijgesteld. </w:t>
            </w:r>
            <w:r w:rsidR="00393996">
              <w:rPr>
                <w:rFonts w:asciiTheme="majorHAnsi" w:hAnsiTheme="majorHAnsi" w:cstheme="majorHAnsi"/>
                <w:color w:val="7030A0"/>
              </w:rPr>
              <w:t>Op deze manier zou moeten kunnen worden voorkomen dat leerlingen in bepaalde weken een piekbelasting kennen wat betreft praktische opdrachten.</w:t>
            </w:r>
            <w:r w:rsidR="0006028F" w:rsidRPr="0006028F">
              <w:rPr>
                <w:rFonts w:asciiTheme="majorHAnsi" w:hAnsiTheme="majorHAnsi" w:cstheme="majorHAnsi"/>
                <w:color w:val="7030A0"/>
              </w:rPr>
              <w:br/>
            </w:r>
            <w:r w:rsidR="0006028F" w:rsidRPr="0006028F">
              <w:rPr>
                <w:rFonts w:asciiTheme="majorHAnsi" w:hAnsiTheme="majorHAnsi" w:cstheme="majorHAnsi"/>
                <w:color w:val="7030A0"/>
              </w:rPr>
              <w:lastRenderedPageBreak/>
              <w:t xml:space="preserve">- </w:t>
            </w:r>
            <w:r w:rsidR="00393996">
              <w:rPr>
                <w:rFonts w:asciiTheme="majorHAnsi" w:hAnsiTheme="majorHAnsi" w:cstheme="majorHAnsi"/>
                <w:color w:val="7030A0"/>
              </w:rPr>
              <w:t xml:space="preserve">Een wijziging in het </w:t>
            </w:r>
            <w:proofErr w:type="spellStart"/>
            <w:r w:rsidR="00393996">
              <w:rPr>
                <w:rFonts w:asciiTheme="majorHAnsi" w:hAnsiTheme="majorHAnsi" w:cstheme="majorHAnsi"/>
                <w:color w:val="7030A0"/>
              </w:rPr>
              <w:t>toetsplan</w:t>
            </w:r>
            <w:proofErr w:type="spellEnd"/>
            <w:r w:rsidR="00393996">
              <w:rPr>
                <w:rFonts w:asciiTheme="majorHAnsi" w:hAnsiTheme="majorHAnsi" w:cstheme="majorHAnsi"/>
                <w:color w:val="7030A0"/>
              </w:rPr>
              <w:t xml:space="preserve"> ten opzichte van vorig schooljaar, is dat de </w:t>
            </w:r>
            <w:proofErr w:type="spellStart"/>
            <w:r w:rsidR="00393996">
              <w:rPr>
                <w:rFonts w:asciiTheme="majorHAnsi" w:hAnsiTheme="majorHAnsi" w:cstheme="majorHAnsi"/>
                <w:color w:val="7030A0"/>
              </w:rPr>
              <w:t>toetsduur</w:t>
            </w:r>
            <w:proofErr w:type="spellEnd"/>
            <w:r w:rsidR="00393996">
              <w:rPr>
                <w:rFonts w:asciiTheme="majorHAnsi" w:hAnsiTheme="majorHAnsi" w:cstheme="majorHAnsi"/>
                <w:color w:val="7030A0"/>
              </w:rPr>
              <w:t xml:space="preserve"> is gewijzigd. Vanaf 24-25 is de </w:t>
            </w:r>
            <w:proofErr w:type="spellStart"/>
            <w:r w:rsidR="00393996">
              <w:rPr>
                <w:rFonts w:asciiTheme="majorHAnsi" w:hAnsiTheme="majorHAnsi" w:cstheme="majorHAnsi"/>
                <w:color w:val="7030A0"/>
              </w:rPr>
              <w:t>t</w:t>
            </w:r>
            <w:r w:rsidR="0006028F" w:rsidRPr="0006028F">
              <w:rPr>
                <w:rFonts w:asciiTheme="majorHAnsi" w:hAnsiTheme="majorHAnsi" w:cstheme="majorHAnsi"/>
                <w:color w:val="7030A0"/>
              </w:rPr>
              <w:t>oetsduur</w:t>
            </w:r>
            <w:proofErr w:type="spellEnd"/>
            <w:r w:rsidR="0006028F" w:rsidRPr="0006028F">
              <w:rPr>
                <w:rFonts w:asciiTheme="majorHAnsi" w:hAnsiTheme="majorHAnsi" w:cstheme="majorHAnsi"/>
                <w:color w:val="7030A0"/>
              </w:rPr>
              <w:t xml:space="preserve"> 40, 80 of 120 minuten (zodat het met tijdsverlenging binnen het 50-minutenrooster past).</w:t>
            </w:r>
            <w:r w:rsidR="00724EDE">
              <w:rPr>
                <w:rFonts w:asciiTheme="majorHAnsi" w:hAnsiTheme="majorHAnsi" w:cstheme="majorHAnsi"/>
                <w:color w:val="7030A0"/>
              </w:rPr>
              <w:t xml:space="preserve"> </w:t>
            </w:r>
            <w:r w:rsidR="00393996">
              <w:rPr>
                <w:rFonts w:asciiTheme="majorHAnsi" w:hAnsiTheme="majorHAnsi" w:cstheme="majorHAnsi"/>
                <w:color w:val="7030A0"/>
              </w:rPr>
              <w:br/>
            </w:r>
            <w:r w:rsidR="00724EDE">
              <w:rPr>
                <w:rFonts w:asciiTheme="majorHAnsi" w:hAnsiTheme="majorHAnsi" w:cstheme="majorHAnsi"/>
                <w:color w:val="7030A0"/>
              </w:rPr>
              <w:t xml:space="preserve">Punt van aandacht is om te checken of bij het gehele personeel nu duidelijk is dat de toetsen daardoor ingekort en/of uitgebreid moeten worden. </w:t>
            </w:r>
          </w:p>
          <w:p w14:paraId="5CAF09DA" w14:textId="77777777" w:rsidR="00D9266C" w:rsidRDefault="00D9266C" w:rsidP="0006028F">
            <w:pPr>
              <w:rPr>
                <w:rFonts w:asciiTheme="majorHAnsi" w:hAnsiTheme="majorHAnsi" w:cstheme="majorHAnsi"/>
                <w:color w:val="000000" w:themeColor="text1"/>
              </w:rPr>
            </w:pPr>
          </w:p>
          <w:p w14:paraId="74F7EF74" w14:textId="41E5BFCA" w:rsidR="00D9266C" w:rsidRPr="00D9266C" w:rsidRDefault="00B565DF" w:rsidP="0006028F">
            <w:pPr>
              <w:rPr>
                <w:rFonts w:asciiTheme="majorHAnsi" w:hAnsiTheme="majorHAnsi" w:cstheme="majorHAnsi"/>
                <w:color w:val="7030A0"/>
              </w:rPr>
            </w:pPr>
            <w:r>
              <w:rPr>
                <w:rFonts w:asciiTheme="majorHAnsi" w:hAnsiTheme="majorHAnsi" w:cstheme="majorHAnsi"/>
                <w:color w:val="7030A0"/>
              </w:rPr>
              <w:t>S</w:t>
            </w:r>
            <w:r w:rsidR="00D9266C" w:rsidRPr="00D9266C">
              <w:rPr>
                <w:rFonts w:asciiTheme="majorHAnsi" w:hAnsiTheme="majorHAnsi" w:cstheme="majorHAnsi"/>
                <w:color w:val="7030A0"/>
              </w:rPr>
              <w:t>temming gebracht: unaniem ingestemd.</w:t>
            </w:r>
          </w:p>
          <w:p w14:paraId="5E2E8540" w14:textId="6429E118" w:rsidR="008B4A0F" w:rsidRPr="00032BEF" w:rsidRDefault="008B4A0F" w:rsidP="00D2692E">
            <w:pPr>
              <w:rPr>
                <w:rFonts w:asciiTheme="majorHAnsi" w:hAnsiTheme="majorHAnsi" w:cstheme="majorHAnsi"/>
                <w:b/>
                <w:bCs/>
                <w:color w:val="000000" w:themeColor="text1"/>
              </w:rPr>
            </w:pPr>
          </w:p>
        </w:tc>
        <w:tc>
          <w:tcPr>
            <w:tcW w:w="1710" w:type="dxa"/>
          </w:tcPr>
          <w:p w14:paraId="54F74E73" w14:textId="77777777" w:rsidR="00D9266C" w:rsidRDefault="00032BEF" w:rsidP="00D2692E">
            <w:pPr>
              <w:pStyle w:val="Geenafstand"/>
              <w:rPr>
                <w:rFonts w:asciiTheme="majorHAnsi" w:hAnsiTheme="majorHAnsi" w:cstheme="majorHAnsi"/>
              </w:rPr>
            </w:pPr>
            <w:r w:rsidRPr="00032BEF">
              <w:rPr>
                <w:rFonts w:asciiTheme="majorHAnsi" w:hAnsiTheme="majorHAnsi" w:cstheme="majorHAnsi"/>
                <w:color w:val="000000" w:themeColor="text1"/>
              </w:rPr>
              <w:lastRenderedPageBreak/>
              <w:t>T</w:t>
            </w:r>
            <w:r w:rsidRPr="00032BEF">
              <w:rPr>
                <w:rFonts w:asciiTheme="majorHAnsi" w:hAnsiTheme="majorHAnsi" w:cstheme="majorHAnsi"/>
              </w:rPr>
              <w:t>er instemming gehele MR</w:t>
            </w:r>
            <w:r w:rsidR="00D9266C">
              <w:rPr>
                <w:rFonts w:asciiTheme="majorHAnsi" w:hAnsiTheme="majorHAnsi" w:cstheme="majorHAnsi"/>
              </w:rPr>
              <w:br/>
            </w:r>
            <w:r w:rsidR="00D9266C">
              <w:rPr>
                <w:rFonts w:asciiTheme="majorHAnsi" w:hAnsiTheme="majorHAnsi" w:cstheme="majorHAnsi"/>
              </w:rPr>
              <w:br/>
            </w:r>
            <w:r w:rsidR="00D9266C">
              <w:rPr>
                <w:rFonts w:asciiTheme="majorHAnsi" w:hAnsiTheme="majorHAnsi" w:cstheme="majorHAnsi"/>
              </w:rPr>
              <w:br/>
            </w:r>
            <w:r w:rsidR="00D9266C">
              <w:rPr>
                <w:rFonts w:asciiTheme="majorHAnsi" w:hAnsiTheme="majorHAnsi" w:cstheme="majorHAnsi"/>
              </w:rPr>
              <w:br/>
            </w:r>
          </w:p>
          <w:p w14:paraId="6A3A0F53" w14:textId="77777777" w:rsidR="00D9266C" w:rsidRDefault="00D9266C" w:rsidP="00D2692E">
            <w:pPr>
              <w:pStyle w:val="Geenafstand"/>
              <w:rPr>
                <w:rFonts w:asciiTheme="majorHAnsi" w:hAnsiTheme="majorHAnsi" w:cstheme="majorHAnsi"/>
              </w:rPr>
            </w:pPr>
          </w:p>
          <w:p w14:paraId="2E257CCE" w14:textId="77777777" w:rsidR="00D9266C" w:rsidRDefault="00D9266C" w:rsidP="00D2692E">
            <w:pPr>
              <w:pStyle w:val="Geenafstand"/>
              <w:rPr>
                <w:rFonts w:asciiTheme="majorHAnsi" w:hAnsiTheme="majorHAnsi" w:cstheme="majorHAnsi"/>
              </w:rPr>
            </w:pPr>
          </w:p>
          <w:p w14:paraId="5E8A699C" w14:textId="77777777" w:rsidR="00D9266C" w:rsidRDefault="00D9266C" w:rsidP="00D2692E">
            <w:pPr>
              <w:pStyle w:val="Geenafstand"/>
              <w:rPr>
                <w:rFonts w:asciiTheme="majorHAnsi" w:hAnsiTheme="majorHAnsi" w:cstheme="majorHAnsi"/>
              </w:rPr>
            </w:pPr>
          </w:p>
          <w:p w14:paraId="1D66C49A" w14:textId="77777777" w:rsidR="00D9266C" w:rsidRDefault="00D9266C" w:rsidP="00D2692E">
            <w:pPr>
              <w:pStyle w:val="Geenafstand"/>
              <w:rPr>
                <w:rFonts w:asciiTheme="majorHAnsi" w:hAnsiTheme="majorHAnsi" w:cstheme="majorHAnsi"/>
              </w:rPr>
            </w:pPr>
          </w:p>
          <w:p w14:paraId="165B3687" w14:textId="77777777" w:rsidR="00393996" w:rsidRDefault="00393996" w:rsidP="00D2692E">
            <w:pPr>
              <w:pStyle w:val="Geenafstand"/>
              <w:rPr>
                <w:rFonts w:asciiTheme="majorHAnsi" w:hAnsiTheme="majorHAnsi" w:cstheme="majorHAnsi"/>
              </w:rPr>
            </w:pPr>
          </w:p>
          <w:p w14:paraId="06FAE699" w14:textId="77777777" w:rsidR="00393996" w:rsidRDefault="00393996" w:rsidP="00D2692E">
            <w:pPr>
              <w:pStyle w:val="Geenafstand"/>
              <w:rPr>
                <w:rFonts w:asciiTheme="majorHAnsi" w:hAnsiTheme="majorHAnsi" w:cstheme="majorHAnsi"/>
              </w:rPr>
            </w:pPr>
          </w:p>
          <w:p w14:paraId="10883193" w14:textId="77777777" w:rsidR="00393996" w:rsidRDefault="00393996" w:rsidP="00D2692E">
            <w:pPr>
              <w:pStyle w:val="Geenafstand"/>
              <w:rPr>
                <w:rFonts w:asciiTheme="majorHAnsi" w:hAnsiTheme="majorHAnsi" w:cstheme="majorHAnsi"/>
              </w:rPr>
            </w:pPr>
          </w:p>
          <w:p w14:paraId="39BABE91" w14:textId="626D2743" w:rsidR="00D2692E" w:rsidRPr="00032BEF" w:rsidRDefault="00D9266C" w:rsidP="00D2692E">
            <w:pPr>
              <w:pStyle w:val="Geenafstand"/>
              <w:rPr>
                <w:rFonts w:asciiTheme="majorHAnsi" w:hAnsiTheme="majorHAnsi" w:cstheme="majorHAnsi"/>
                <w:color w:val="000000" w:themeColor="text1"/>
              </w:rPr>
            </w:pPr>
            <w:r>
              <w:rPr>
                <w:rFonts w:asciiTheme="majorHAnsi" w:hAnsiTheme="majorHAnsi" w:cstheme="majorHAnsi"/>
              </w:rPr>
              <w:br/>
            </w:r>
            <w:r>
              <w:rPr>
                <w:rFonts w:asciiTheme="majorHAnsi" w:hAnsiTheme="majorHAnsi" w:cstheme="majorHAnsi"/>
                <w:b/>
                <w:bCs/>
                <w:color w:val="7030A0"/>
              </w:rPr>
              <w:t>Stemming</w:t>
            </w:r>
            <w:r w:rsidRPr="00D9266C">
              <w:rPr>
                <w:rFonts w:asciiTheme="majorHAnsi" w:hAnsiTheme="majorHAnsi" w:cstheme="majorHAnsi"/>
                <w:b/>
                <w:bCs/>
                <w:color w:val="7030A0"/>
              </w:rPr>
              <w:t>: unaniem</w:t>
            </w:r>
            <w:r>
              <w:rPr>
                <w:rFonts w:asciiTheme="majorHAnsi" w:hAnsiTheme="majorHAnsi" w:cstheme="majorHAnsi"/>
                <w:b/>
                <w:bCs/>
                <w:color w:val="7030A0"/>
              </w:rPr>
              <w:t xml:space="preserve"> ingestemd</w:t>
            </w:r>
          </w:p>
        </w:tc>
        <w:tc>
          <w:tcPr>
            <w:tcW w:w="983" w:type="dxa"/>
          </w:tcPr>
          <w:p w14:paraId="4C2DA41B" w14:textId="123414B9" w:rsidR="00D2692E" w:rsidRPr="008B4A0F" w:rsidRDefault="008B4A0F" w:rsidP="00D2692E">
            <w:pPr>
              <w:pStyle w:val="Geenafstand"/>
              <w:rPr>
                <w:rFonts w:asciiTheme="majorHAnsi" w:hAnsiTheme="majorHAnsi" w:cstheme="majorHAnsi"/>
                <w:color w:val="000000" w:themeColor="text1"/>
              </w:rPr>
            </w:pPr>
            <w:r w:rsidRPr="008B4A0F">
              <w:rPr>
                <w:rFonts w:asciiTheme="majorHAnsi" w:hAnsiTheme="majorHAnsi" w:cstheme="majorHAnsi"/>
                <w:color w:val="000000" w:themeColor="text1"/>
              </w:rPr>
              <w:lastRenderedPageBreak/>
              <w:t>1</w:t>
            </w:r>
            <w:r w:rsidRPr="008B4A0F">
              <w:rPr>
                <w:rFonts w:asciiTheme="majorHAnsi" w:hAnsiTheme="majorHAnsi" w:cstheme="majorHAnsi"/>
              </w:rPr>
              <w:t>0 min</w:t>
            </w:r>
          </w:p>
        </w:tc>
      </w:tr>
      <w:tr w:rsidR="00637F2C" w:rsidRPr="00586944" w14:paraId="7C29F0F7" w14:textId="77777777" w:rsidTr="00180315">
        <w:tc>
          <w:tcPr>
            <w:tcW w:w="533" w:type="dxa"/>
          </w:tcPr>
          <w:p w14:paraId="7096450A" w14:textId="23A34EB9" w:rsidR="00637F2C" w:rsidRPr="00032BEF" w:rsidRDefault="00032BEF" w:rsidP="00D2692E">
            <w:pPr>
              <w:pStyle w:val="Geenafstand"/>
              <w:rPr>
                <w:rStyle w:val="Titelvanboek"/>
                <w:rFonts w:asciiTheme="majorHAnsi" w:hAnsiTheme="majorHAnsi" w:cstheme="majorHAnsi"/>
                <w:b w:val="0"/>
                <w:bCs w:val="0"/>
                <w:i w:val="0"/>
                <w:iCs w:val="0"/>
                <w:color w:val="000000" w:themeColor="text1"/>
              </w:rPr>
            </w:pPr>
            <w:r w:rsidRPr="00032BEF">
              <w:rPr>
                <w:rStyle w:val="Titelvanboek"/>
                <w:rFonts w:asciiTheme="majorHAnsi" w:hAnsiTheme="majorHAnsi" w:cstheme="majorHAnsi"/>
                <w:b w:val="0"/>
                <w:bCs w:val="0"/>
                <w:i w:val="0"/>
                <w:iCs w:val="0"/>
                <w:color w:val="000000" w:themeColor="text1"/>
              </w:rPr>
              <w:t>5.</w:t>
            </w:r>
          </w:p>
        </w:tc>
        <w:tc>
          <w:tcPr>
            <w:tcW w:w="7973" w:type="dxa"/>
          </w:tcPr>
          <w:p w14:paraId="6135F62D" w14:textId="3B31CF28" w:rsidR="0009160F" w:rsidRDefault="00032BEF" w:rsidP="0034793B">
            <w:pPr>
              <w:rPr>
                <w:rFonts w:asciiTheme="majorHAnsi" w:hAnsiTheme="majorHAnsi" w:cstheme="majorHAnsi"/>
                <w:color w:val="7030A0"/>
              </w:rPr>
            </w:pPr>
            <w:r>
              <w:rPr>
                <w:rFonts w:asciiTheme="majorHAnsi" w:hAnsiTheme="majorHAnsi" w:cstheme="majorHAnsi"/>
                <w:b/>
                <w:bCs/>
                <w:color w:val="000000" w:themeColor="text1"/>
              </w:rPr>
              <w:t>Leerlingenstatuut 24-25</w:t>
            </w:r>
            <w:r w:rsidR="0006028F">
              <w:rPr>
                <w:rFonts w:asciiTheme="majorHAnsi" w:hAnsiTheme="majorHAnsi" w:cstheme="majorHAnsi"/>
                <w:b/>
                <w:bCs/>
                <w:color w:val="000000" w:themeColor="text1"/>
              </w:rPr>
              <w:br/>
            </w:r>
            <w:r w:rsidR="0006028F">
              <w:rPr>
                <w:rFonts w:asciiTheme="majorHAnsi" w:hAnsiTheme="majorHAnsi" w:cstheme="majorHAnsi"/>
                <w:color w:val="7030A0"/>
              </w:rPr>
              <w:t xml:space="preserve">- </w:t>
            </w:r>
            <w:r w:rsidR="0006028F" w:rsidRPr="0006028F">
              <w:rPr>
                <w:rFonts w:asciiTheme="majorHAnsi" w:hAnsiTheme="majorHAnsi" w:cstheme="majorHAnsi"/>
                <w:color w:val="7030A0"/>
              </w:rPr>
              <w:t>Geen jassen in het gebouw. (Hoe) is dit te handhaven?</w:t>
            </w:r>
            <w:r w:rsidR="007635A9">
              <w:rPr>
                <w:rFonts w:asciiTheme="majorHAnsi" w:hAnsiTheme="majorHAnsi" w:cstheme="majorHAnsi"/>
                <w:color w:val="7030A0"/>
              </w:rPr>
              <w:br/>
              <w:t xml:space="preserve">Als zin toevoegen: “bij binnenkomst berg je je jas zo snel mogelijk op”. </w:t>
            </w:r>
            <w:r w:rsidR="00393996">
              <w:rPr>
                <w:rFonts w:asciiTheme="majorHAnsi" w:hAnsiTheme="majorHAnsi" w:cstheme="majorHAnsi"/>
                <w:color w:val="7030A0"/>
              </w:rPr>
              <w:t xml:space="preserve">Op die manier mag je wel (in de winter) met je jas binnenkomen en naar je kluisje lopen. </w:t>
            </w:r>
            <w:r w:rsidR="0006028F">
              <w:rPr>
                <w:rFonts w:asciiTheme="majorHAnsi" w:hAnsiTheme="majorHAnsi" w:cstheme="majorHAnsi"/>
                <w:color w:val="7030A0"/>
              </w:rPr>
              <w:br/>
              <w:t xml:space="preserve">- </w:t>
            </w:r>
            <w:r w:rsidR="007635A9">
              <w:rPr>
                <w:rFonts w:asciiTheme="majorHAnsi" w:hAnsiTheme="majorHAnsi" w:cstheme="majorHAnsi"/>
                <w:color w:val="7030A0"/>
              </w:rPr>
              <w:t xml:space="preserve">3.4.12 </w:t>
            </w:r>
            <w:r w:rsidR="0006028F" w:rsidRPr="0006028F">
              <w:rPr>
                <w:rFonts w:asciiTheme="majorHAnsi" w:hAnsiTheme="majorHAnsi" w:cstheme="majorHAnsi"/>
                <w:color w:val="7030A0"/>
              </w:rPr>
              <w:t>Kunnen we Apple Classroom als regel in het leerlingenstatuut zetten wanneer dit nog niet (voldoende) werkt?</w:t>
            </w:r>
            <w:r w:rsidR="007635A9">
              <w:rPr>
                <w:rFonts w:asciiTheme="majorHAnsi" w:hAnsiTheme="majorHAnsi" w:cstheme="majorHAnsi"/>
                <w:color w:val="7030A0"/>
              </w:rPr>
              <w:t xml:space="preserve"> </w:t>
            </w:r>
            <w:r w:rsidR="00393996">
              <w:rPr>
                <w:rFonts w:asciiTheme="majorHAnsi" w:hAnsiTheme="majorHAnsi" w:cstheme="majorHAnsi"/>
                <w:color w:val="7030A0"/>
              </w:rPr>
              <w:br/>
              <w:t xml:space="preserve">Het streven blijft nog steeds om Apple Classroom goed werkend te krijgen, dus het mag wel genoemd worden. Het is echter niet voorwaardelijk. </w:t>
            </w:r>
          </w:p>
          <w:p w14:paraId="6C8FC016" w14:textId="7CE8CF9D" w:rsidR="0006028F" w:rsidRDefault="007635A9" w:rsidP="007635A9">
            <w:pPr>
              <w:rPr>
                <w:rFonts w:asciiTheme="majorHAnsi" w:hAnsiTheme="majorHAnsi" w:cstheme="majorHAnsi"/>
                <w:color w:val="7030A0"/>
              </w:rPr>
            </w:pPr>
            <w:r w:rsidRPr="007635A9">
              <w:rPr>
                <w:rFonts w:asciiTheme="majorHAnsi" w:hAnsiTheme="majorHAnsi" w:cstheme="majorHAnsi"/>
                <w:color w:val="7030A0"/>
              </w:rPr>
              <w:t>-</w:t>
            </w:r>
            <w:r>
              <w:rPr>
                <w:rFonts w:asciiTheme="majorHAnsi" w:hAnsiTheme="majorHAnsi" w:cstheme="majorHAnsi"/>
                <w:color w:val="7030A0"/>
              </w:rPr>
              <w:t xml:space="preserve"> </w:t>
            </w:r>
            <w:r w:rsidR="0006028F" w:rsidRPr="007635A9">
              <w:rPr>
                <w:rFonts w:asciiTheme="majorHAnsi" w:hAnsiTheme="majorHAnsi" w:cstheme="majorHAnsi"/>
                <w:color w:val="7030A0"/>
              </w:rPr>
              <w:t xml:space="preserve">10.1.3. “Er is uit elk leerjaar iemand vertegenwoordigd” </w:t>
            </w:r>
            <w:r w:rsidR="0006028F" w:rsidRPr="007635A9">
              <w:rPr>
                <w:color w:val="7030A0"/>
              </w:rPr>
              <w:sym w:font="Wingdings" w:char="F0E0"/>
            </w:r>
            <w:r w:rsidR="0006028F" w:rsidRPr="007635A9">
              <w:rPr>
                <w:rFonts w:asciiTheme="majorHAnsi" w:hAnsiTheme="majorHAnsi" w:cstheme="majorHAnsi"/>
                <w:color w:val="7030A0"/>
              </w:rPr>
              <w:t xml:space="preserve"> vervangen door “We streven ernaar om vertegenwoordiging te hebben uit elk leerjaar</w:t>
            </w:r>
            <w:r>
              <w:rPr>
                <w:rFonts w:asciiTheme="majorHAnsi" w:hAnsiTheme="majorHAnsi" w:cstheme="majorHAnsi"/>
                <w:color w:val="7030A0"/>
              </w:rPr>
              <w:t xml:space="preserve"> en -niveau</w:t>
            </w:r>
            <w:r w:rsidR="0006028F" w:rsidRPr="007635A9">
              <w:rPr>
                <w:rFonts w:asciiTheme="majorHAnsi" w:hAnsiTheme="majorHAnsi" w:cstheme="majorHAnsi"/>
                <w:color w:val="7030A0"/>
              </w:rPr>
              <w:t>”</w:t>
            </w:r>
          </w:p>
          <w:p w14:paraId="26CE7E12" w14:textId="77777777" w:rsidR="00B565DF" w:rsidRDefault="00B565DF" w:rsidP="007635A9">
            <w:pPr>
              <w:rPr>
                <w:rFonts w:asciiTheme="majorHAnsi" w:hAnsiTheme="majorHAnsi" w:cstheme="majorHAnsi"/>
                <w:color w:val="7030A0"/>
              </w:rPr>
            </w:pPr>
          </w:p>
          <w:p w14:paraId="2B936634" w14:textId="7ADC7465" w:rsidR="00B565DF" w:rsidRPr="007635A9" w:rsidRDefault="00B565DF" w:rsidP="007635A9">
            <w:pPr>
              <w:rPr>
                <w:rFonts w:asciiTheme="majorHAnsi" w:hAnsiTheme="majorHAnsi" w:cstheme="majorHAnsi"/>
                <w:color w:val="7030A0"/>
              </w:rPr>
            </w:pPr>
            <w:r>
              <w:rPr>
                <w:rFonts w:asciiTheme="majorHAnsi" w:hAnsiTheme="majorHAnsi" w:cstheme="majorHAnsi"/>
                <w:color w:val="7030A0"/>
              </w:rPr>
              <w:t xml:space="preserve">Stemming: unaniem ingestemd </w:t>
            </w:r>
          </w:p>
          <w:p w14:paraId="4FE39388" w14:textId="797B86F2" w:rsidR="008B4A0F" w:rsidRPr="0009160F" w:rsidRDefault="008B4A0F" w:rsidP="0034793B">
            <w:pPr>
              <w:rPr>
                <w:rFonts w:asciiTheme="majorHAnsi" w:hAnsiTheme="majorHAnsi" w:cstheme="majorHAnsi"/>
                <w:b/>
                <w:bCs/>
                <w:color w:val="000000" w:themeColor="text1"/>
              </w:rPr>
            </w:pPr>
          </w:p>
        </w:tc>
        <w:tc>
          <w:tcPr>
            <w:tcW w:w="1710" w:type="dxa"/>
          </w:tcPr>
          <w:p w14:paraId="1D8407F5" w14:textId="77777777" w:rsidR="00637F2C" w:rsidRDefault="00032BEF" w:rsidP="00D2692E">
            <w:pPr>
              <w:pStyle w:val="Geenafstand"/>
              <w:rPr>
                <w:rFonts w:asciiTheme="majorHAnsi" w:hAnsiTheme="majorHAnsi" w:cstheme="majorHAnsi"/>
                <w:color w:val="000000" w:themeColor="text1"/>
              </w:rPr>
            </w:pPr>
            <w:r>
              <w:rPr>
                <w:rFonts w:asciiTheme="majorHAnsi" w:hAnsiTheme="majorHAnsi" w:cstheme="majorHAnsi"/>
                <w:color w:val="000000" w:themeColor="text1"/>
              </w:rPr>
              <w:t xml:space="preserve">Ter instemming </w:t>
            </w:r>
            <w:proofErr w:type="spellStart"/>
            <w:r>
              <w:rPr>
                <w:rFonts w:asciiTheme="majorHAnsi" w:hAnsiTheme="majorHAnsi" w:cstheme="majorHAnsi"/>
                <w:color w:val="000000" w:themeColor="text1"/>
              </w:rPr>
              <w:t>leerlinggeleding</w:t>
            </w:r>
            <w:proofErr w:type="spellEnd"/>
            <w:r>
              <w:rPr>
                <w:rFonts w:asciiTheme="majorHAnsi" w:hAnsiTheme="majorHAnsi" w:cstheme="majorHAnsi"/>
                <w:color w:val="000000" w:themeColor="text1"/>
              </w:rPr>
              <w:t xml:space="preserve"> </w:t>
            </w:r>
          </w:p>
          <w:p w14:paraId="3149F9DB" w14:textId="77777777" w:rsidR="00B565DF" w:rsidRDefault="00B565DF" w:rsidP="00D2692E">
            <w:pPr>
              <w:pStyle w:val="Geenafstand"/>
              <w:rPr>
                <w:rFonts w:asciiTheme="majorHAnsi" w:hAnsiTheme="majorHAnsi" w:cstheme="majorHAnsi"/>
                <w:color w:val="000000" w:themeColor="text1"/>
              </w:rPr>
            </w:pPr>
          </w:p>
          <w:p w14:paraId="579A4AC3" w14:textId="77777777" w:rsidR="00B565DF" w:rsidRDefault="00B565DF" w:rsidP="00D2692E">
            <w:pPr>
              <w:pStyle w:val="Geenafstand"/>
              <w:rPr>
                <w:rFonts w:asciiTheme="majorHAnsi" w:hAnsiTheme="majorHAnsi" w:cstheme="majorHAnsi"/>
                <w:color w:val="000000" w:themeColor="text1"/>
              </w:rPr>
            </w:pPr>
          </w:p>
          <w:p w14:paraId="20A7B474" w14:textId="77777777" w:rsidR="00B565DF" w:rsidRDefault="00B565DF" w:rsidP="00D2692E">
            <w:pPr>
              <w:pStyle w:val="Geenafstand"/>
              <w:rPr>
                <w:rFonts w:asciiTheme="majorHAnsi" w:hAnsiTheme="majorHAnsi" w:cstheme="majorHAnsi"/>
                <w:color w:val="000000" w:themeColor="text1"/>
              </w:rPr>
            </w:pPr>
          </w:p>
          <w:p w14:paraId="2BD7730A" w14:textId="77777777" w:rsidR="00B565DF" w:rsidRDefault="00B565DF" w:rsidP="00D2692E">
            <w:pPr>
              <w:pStyle w:val="Geenafstand"/>
              <w:rPr>
                <w:rFonts w:asciiTheme="majorHAnsi" w:hAnsiTheme="majorHAnsi" w:cstheme="majorHAnsi"/>
                <w:color w:val="000000" w:themeColor="text1"/>
              </w:rPr>
            </w:pPr>
          </w:p>
          <w:p w14:paraId="6DE08B5B" w14:textId="77777777" w:rsidR="00B565DF" w:rsidRDefault="00B565DF" w:rsidP="00D2692E">
            <w:pPr>
              <w:pStyle w:val="Geenafstand"/>
              <w:rPr>
                <w:rFonts w:asciiTheme="majorHAnsi" w:hAnsiTheme="majorHAnsi" w:cstheme="majorHAnsi"/>
                <w:b/>
                <w:bCs/>
                <w:color w:val="000000" w:themeColor="text1"/>
              </w:rPr>
            </w:pPr>
          </w:p>
          <w:p w14:paraId="6ABBF22B" w14:textId="77777777" w:rsidR="00393996" w:rsidRDefault="00393996" w:rsidP="00D2692E">
            <w:pPr>
              <w:pStyle w:val="Geenafstand"/>
              <w:rPr>
                <w:rFonts w:asciiTheme="majorHAnsi" w:hAnsiTheme="majorHAnsi" w:cstheme="majorHAnsi"/>
                <w:b/>
                <w:bCs/>
                <w:color w:val="000000" w:themeColor="text1"/>
              </w:rPr>
            </w:pPr>
          </w:p>
          <w:p w14:paraId="6F941DED" w14:textId="77777777" w:rsidR="00393996" w:rsidRDefault="00393996" w:rsidP="00D2692E">
            <w:pPr>
              <w:pStyle w:val="Geenafstand"/>
              <w:rPr>
                <w:rFonts w:asciiTheme="majorHAnsi" w:hAnsiTheme="majorHAnsi" w:cstheme="majorHAnsi"/>
                <w:b/>
                <w:bCs/>
                <w:color w:val="000000" w:themeColor="text1"/>
              </w:rPr>
            </w:pPr>
          </w:p>
          <w:p w14:paraId="4529C9FC" w14:textId="77777777" w:rsidR="00393996" w:rsidRDefault="00393996" w:rsidP="00D2692E">
            <w:pPr>
              <w:pStyle w:val="Geenafstand"/>
              <w:rPr>
                <w:rFonts w:asciiTheme="majorHAnsi" w:hAnsiTheme="majorHAnsi" w:cstheme="majorHAnsi"/>
                <w:b/>
                <w:bCs/>
                <w:color w:val="000000" w:themeColor="text1"/>
              </w:rPr>
            </w:pPr>
          </w:p>
          <w:p w14:paraId="1C59F4A6" w14:textId="77777777" w:rsidR="00393996" w:rsidRDefault="00393996" w:rsidP="00D2692E">
            <w:pPr>
              <w:pStyle w:val="Geenafstand"/>
              <w:rPr>
                <w:rFonts w:asciiTheme="majorHAnsi" w:hAnsiTheme="majorHAnsi" w:cstheme="majorHAnsi"/>
                <w:b/>
                <w:bCs/>
                <w:color w:val="000000" w:themeColor="text1"/>
              </w:rPr>
            </w:pPr>
          </w:p>
          <w:p w14:paraId="2901D497" w14:textId="77777777" w:rsidR="00B565DF" w:rsidRDefault="00B565DF" w:rsidP="00D2692E">
            <w:pPr>
              <w:pStyle w:val="Geenafstand"/>
              <w:rPr>
                <w:rFonts w:asciiTheme="majorHAnsi" w:hAnsiTheme="majorHAnsi" w:cstheme="majorHAnsi"/>
                <w:b/>
                <w:bCs/>
                <w:color w:val="000000" w:themeColor="text1"/>
              </w:rPr>
            </w:pPr>
          </w:p>
          <w:p w14:paraId="689FAED5" w14:textId="5A4F2315" w:rsidR="00B565DF" w:rsidRPr="00B565DF" w:rsidRDefault="00B565DF" w:rsidP="00D2692E">
            <w:pPr>
              <w:pStyle w:val="Geenafstand"/>
              <w:rPr>
                <w:rFonts w:asciiTheme="majorHAnsi" w:hAnsiTheme="majorHAnsi" w:cstheme="majorHAnsi"/>
                <w:b/>
                <w:bCs/>
                <w:color w:val="000000" w:themeColor="text1"/>
              </w:rPr>
            </w:pPr>
            <w:r w:rsidRPr="00B565DF">
              <w:rPr>
                <w:rFonts w:asciiTheme="majorHAnsi" w:hAnsiTheme="majorHAnsi" w:cstheme="majorHAnsi"/>
                <w:b/>
                <w:bCs/>
                <w:color w:val="7030A0"/>
              </w:rPr>
              <w:t>Stemming: unaniem ingestemd</w:t>
            </w:r>
          </w:p>
        </w:tc>
        <w:tc>
          <w:tcPr>
            <w:tcW w:w="983" w:type="dxa"/>
          </w:tcPr>
          <w:p w14:paraId="510306D5" w14:textId="721CD6D0" w:rsidR="00637F2C" w:rsidRPr="008B4A0F" w:rsidRDefault="008B4A0F" w:rsidP="00D2692E">
            <w:pPr>
              <w:pStyle w:val="Geenafstand"/>
              <w:rPr>
                <w:rFonts w:asciiTheme="majorHAnsi" w:hAnsiTheme="majorHAnsi" w:cstheme="majorHAnsi"/>
                <w:color w:val="000000" w:themeColor="text1"/>
              </w:rPr>
            </w:pPr>
            <w:r w:rsidRPr="008B4A0F">
              <w:rPr>
                <w:rFonts w:asciiTheme="majorHAnsi" w:hAnsiTheme="majorHAnsi" w:cstheme="majorHAnsi"/>
                <w:color w:val="000000" w:themeColor="text1"/>
              </w:rPr>
              <w:t>15 min</w:t>
            </w:r>
          </w:p>
        </w:tc>
      </w:tr>
      <w:tr w:rsidR="00032BEF" w:rsidRPr="00586944" w14:paraId="6293A7C1" w14:textId="77777777" w:rsidTr="00180315">
        <w:tc>
          <w:tcPr>
            <w:tcW w:w="533" w:type="dxa"/>
          </w:tcPr>
          <w:p w14:paraId="7257C9E5" w14:textId="71569633" w:rsidR="00032BEF" w:rsidRPr="00032BEF" w:rsidRDefault="00032BEF" w:rsidP="00032BEF">
            <w:pPr>
              <w:pStyle w:val="Geenafstand"/>
              <w:rPr>
                <w:rStyle w:val="Titelvanboek"/>
                <w:rFonts w:asciiTheme="majorHAnsi" w:hAnsiTheme="majorHAnsi" w:cstheme="majorHAnsi"/>
                <w:b w:val="0"/>
                <w:bCs w:val="0"/>
                <w:i w:val="0"/>
                <w:iCs w:val="0"/>
                <w:color w:val="000000" w:themeColor="text1"/>
              </w:rPr>
            </w:pPr>
            <w:r w:rsidRPr="00032BEF">
              <w:rPr>
                <w:rStyle w:val="Titelvanboek"/>
                <w:rFonts w:asciiTheme="majorHAnsi" w:hAnsiTheme="majorHAnsi" w:cstheme="majorHAnsi"/>
                <w:b w:val="0"/>
                <w:bCs w:val="0"/>
                <w:i w:val="0"/>
                <w:iCs w:val="0"/>
                <w:color w:val="000000" w:themeColor="text1"/>
              </w:rPr>
              <w:t>6.</w:t>
            </w:r>
          </w:p>
        </w:tc>
        <w:tc>
          <w:tcPr>
            <w:tcW w:w="7973" w:type="dxa"/>
          </w:tcPr>
          <w:p w14:paraId="12CBE6EA" w14:textId="77777777" w:rsidR="00032BEF" w:rsidRDefault="00032BEF" w:rsidP="00032BEF">
            <w:pPr>
              <w:rPr>
                <w:rFonts w:asciiTheme="majorHAnsi" w:hAnsiTheme="majorHAnsi" w:cstheme="majorHAnsi"/>
                <w:b/>
                <w:bCs/>
                <w:color w:val="000000" w:themeColor="text1"/>
              </w:rPr>
            </w:pPr>
            <w:r>
              <w:rPr>
                <w:rFonts w:asciiTheme="majorHAnsi" w:hAnsiTheme="majorHAnsi" w:cstheme="majorHAnsi"/>
                <w:b/>
                <w:bCs/>
                <w:color w:val="000000" w:themeColor="text1"/>
              </w:rPr>
              <w:t>Begroting besteding vrijwillige ouderbijdrage 24-25</w:t>
            </w:r>
          </w:p>
          <w:p w14:paraId="76224630" w14:textId="15F709F4" w:rsidR="00B565DF" w:rsidRDefault="0006028F" w:rsidP="00032BEF">
            <w:pPr>
              <w:rPr>
                <w:rFonts w:asciiTheme="majorHAnsi" w:hAnsiTheme="majorHAnsi" w:cstheme="majorHAnsi"/>
                <w:color w:val="7030A0"/>
              </w:rPr>
            </w:pPr>
            <w:r>
              <w:rPr>
                <w:rFonts w:asciiTheme="majorHAnsi" w:hAnsiTheme="majorHAnsi" w:cstheme="majorHAnsi"/>
                <w:color w:val="7030A0"/>
              </w:rPr>
              <w:t xml:space="preserve">- </w:t>
            </w:r>
            <w:r w:rsidRPr="0006028F">
              <w:rPr>
                <w:rFonts w:asciiTheme="majorHAnsi" w:hAnsiTheme="majorHAnsi" w:cstheme="majorHAnsi"/>
                <w:color w:val="7030A0"/>
              </w:rPr>
              <w:t xml:space="preserve">De oudergeleding is te spreken over de uitwerking van de besteding van de ouderbijdrage. </w:t>
            </w:r>
            <w:r w:rsidR="00B565DF">
              <w:rPr>
                <w:rFonts w:asciiTheme="majorHAnsi" w:hAnsiTheme="majorHAnsi" w:cstheme="majorHAnsi"/>
                <w:color w:val="7030A0"/>
              </w:rPr>
              <w:t xml:space="preserve">Ziet er goed uit! Complimenten. </w:t>
            </w:r>
            <w:r w:rsidRPr="0006028F">
              <w:rPr>
                <w:rFonts w:asciiTheme="majorHAnsi" w:hAnsiTheme="majorHAnsi" w:cstheme="majorHAnsi"/>
                <w:color w:val="7030A0"/>
              </w:rPr>
              <w:t xml:space="preserve">De €85 vaste bijdrage is </w:t>
            </w:r>
            <w:r w:rsidR="00393996">
              <w:rPr>
                <w:rFonts w:asciiTheme="majorHAnsi" w:hAnsiTheme="majorHAnsi" w:cstheme="majorHAnsi"/>
                <w:color w:val="7030A0"/>
              </w:rPr>
              <w:t>komen</w:t>
            </w:r>
            <w:r w:rsidRPr="0006028F">
              <w:rPr>
                <w:rFonts w:asciiTheme="majorHAnsi" w:hAnsiTheme="majorHAnsi" w:cstheme="majorHAnsi"/>
                <w:color w:val="7030A0"/>
              </w:rPr>
              <w:t xml:space="preserve"> </w:t>
            </w:r>
            <w:r w:rsidR="00393996">
              <w:rPr>
                <w:rFonts w:asciiTheme="majorHAnsi" w:hAnsiTheme="majorHAnsi" w:cstheme="majorHAnsi"/>
                <w:color w:val="7030A0"/>
              </w:rPr>
              <w:t>te</w:t>
            </w:r>
            <w:r w:rsidRPr="0006028F">
              <w:rPr>
                <w:rFonts w:asciiTheme="majorHAnsi" w:hAnsiTheme="majorHAnsi" w:cstheme="majorHAnsi"/>
                <w:color w:val="7030A0"/>
              </w:rPr>
              <w:t xml:space="preserve"> vervallen</w:t>
            </w:r>
            <w:r w:rsidR="00393996">
              <w:rPr>
                <w:rFonts w:asciiTheme="majorHAnsi" w:hAnsiTheme="majorHAnsi" w:cstheme="majorHAnsi"/>
                <w:color w:val="7030A0"/>
              </w:rPr>
              <w:t xml:space="preserve"> en dat zorgt voor minder ruis. </w:t>
            </w:r>
            <w:r w:rsidR="00B565DF">
              <w:rPr>
                <w:rFonts w:asciiTheme="majorHAnsi" w:hAnsiTheme="majorHAnsi" w:cstheme="majorHAnsi"/>
                <w:color w:val="7030A0"/>
              </w:rPr>
              <w:br/>
              <w:t xml:space="preserve">- Graag een extra check of dit ook in de online betaalmodule in orde is. </w:t>
            </w:r>
            <w:r w:rsidR="00393996">
              <w:rPr>
                <w:rFonts w:asciiTheme="majorHAnsi" w:hAnsiTheme="majorHAnsi" w:cstheme="majorHAnsi"/>
                <w:color w:val="7030A0"/>
              </w:rPr>
              <w:t>Dit l</w:t>
            </w:r>
            <w:r w:rsidR="00B565DF">
              <w:rPr>
                <w:rFonts w:asciiTheme="majorHAnsi" w:hAnsiTheme="majorHAnsi" w:cstheme="majorHAnsi"/>
                <w:color w:val="7030A0"/>
              </w:rPr>
              <w:t xml:space="preserve">eek </w:t>
            </w:r>
            <w:r w:rsidR="00393996">
              <w:rPr>
                <w:rFonts w:asciiTheme="majorHAnsi" w:hAnsiTheme="majorHAnsi" w:cstheme="majorHAnsi"/>
                <w:color w:val="7030A0"/>
              </w:rPr>
              <w:t xml:space="preserve">vorig jaar </w:t>
            </w:r>
            <w:r w:rsidR="00B565DF">
              <w:rPr>
                <w:rFonts w:asciiTheme="majorHAnsi" w:hAnsiTheme="majorHAnsi" w:cstheme="majorHAnsi"/>
                <w:color w:val="7030A0"/>
              </w:rPr>
              <w:t xml:space="preserve">een verouderde versie te zijn (nog ondertekend door een andere rector en/of </w:t>
            </w:r>
            <w:r w:rsidR="00393996">
              <w:rPr>
                <w:rFonts w:asciiTheme="majorHAnsi" w:hAnsiTheme="majorHAnsi" w:cstheme="majorHAnsi"/>
                <w:color w:val="7030A0"/>
              </w:rPr>
              <w:t xml:space="preserve">met </w:t>
            </w:r>
            <w:r w:rsidR="00B565DF">
              <w:rPr>
                <w:rFonts w:asciiTheme="majorHAnsi" w:hAnsiTheme="majorHAnsi" w:cstheme="majorHAnsi"/>
                <w:color w:val="7030A0"/>
              </w:rPr>
              <w:t>gedateerde activiteiten</w:t>
            </w:r>
            <w:r w:rsidR="00393996">
              <w:rPr>
                <w:rFonts w:asciiTheme="majorHAnsi" w:hAnsiTheme="majorHAnsi" w:cstheme="majorHAnsi"/>
                <w:color w:val="7030A0"/>
              </w:rPr>
              <w:t>)</w:t>
            </w:r>
            <w:r w:rsidR="00B565DF">
              <w:rPr>
                <w:rFonts w:asciiTheme="majorHAnsi" w:hAnsiTheme="majorHAnsi" w:cstheme="majorHAnsi"/>
                <w:color w:val="7030A0"/>
              </w:rPr>
              <w:t xml:space="preserve">. </w:t>
            </w:r>
            <w:r w:rsidR="00B565DF">
              <w:rPr>
                <w:rFonts w:asciiTheme="majorHAnsi" w:hAnsiTheme="majorHAnsi" w:cstheme="majorHAnsi"/>
                <w:color w:val="7030A0"/>
              </w:rPr>
              <w:br/>
              <w:t xml:space="preserve">SL: we gaan de systeemcheck hierop laten uitvoeren. </w:t>
            </w:r>
            <w:r w:rsidR="00393996">
              <w:rPr>
                <w:rFonts w:asciiTheme="majorHAnsi" w:hAnsiTheme="majorHAnsi" w:cstheme="majorHAnsi"/>
                <w:color w:val="7030A0"/>
              </w:rPr>
              <w:br/>
            </w:r>
            <w:r>
              <w:rPr>
                <w:rFonts w:asciiTheme="majorHAnsi" w:hAnsiTheme="majorHAnsi" w:cstheme="majorHAnsi"/>
                <w:color w:val="7030A0"/>
              </w:rPr>
              <w:br/>
              <w:t xml:space="preserve">- Is er een vast </w:t>
            </w:r>
            <w:r w:rsidR="00393996">
              <w:rPr>
                <w:rFonts w:asciiTheme="majorHAnsi" w:hAnsiTheme="majorHAnsi" w:cstheme="majorHAnsi"/>
                <w:color w:val="7030A0"/>
              </w:rPr>
              <w:t xml:space="preserve">punt </w:t>
            </w:r>
            <w:r>
              <w:rPr>
                <w:rFonts w:asciiTheme="majorHAnsi" w:hAnsiTheme="majorHAnsi" w:cstheme="majorHAnsi"/>
                <w:color w:val="7030A0"/>
              </w:rPr>
              <w:t>waarop wordt bepaald da</w:t>
            </w:r>
            <w:r w:rsidR="00393996">
              <w:rPr>
                <w:rFonts w:asciiTheme="majorHAnsi" w:hAnsiTheme="majorHAnsi" w:cstheme="majorHAnsi"/>
                <w:color w:val="7030A0"/>
              </w:rPr>
              <w:t>t</w:t>
            </w:r>
            <w:r>
              <w:rPr>
                <w:rFonts w:asciiTheme="majorHAnsi" w:hAnsiTheme="majorHAnsi" w:cstheme="majorHAnsi"/>
                <w:color w:val="7030A0"/>
              </w:rPr>
              <w:t xml:space="preserve"> een activiteit niet door kan gaan (bijvoorbeeld wanneer de helft niet betaalt?). Waar ligt de grens? </w:t>
            </w:r>
            <w:r w:rsidR="00B565DF">
              <w:rPr>
                <w:rFonts w:asciiTheme="majorHAnsi" w:hAnsiTheme="majorHAnsi" w:cstheme="majorHAnsi"/>
                <w:color w:val="7030A0"/>
              </w:rPr>
              <w:br/>
              <w:t xml:space="preserve">SL: Nee, op dit moment </w:t>
            </w:r>
            <w:r w:rsidR="00393996">
              <w:rPr>
                <w:rFonts w:asciiTheme="majorHAnsi" w:hAnsiTheme="majorHAnsi" w:cstheme="majorHAnsi"/>
                <w:color w:val="7030A0"/>
              </w:rPr>
              <w:t>kunnen alle activiteiten doorgaan. D</w:t>
            </w:r>
            <w:r w:rsidR="00B565DF">
              <w:rPr>
                <w:rFonts w:asciiTheme="majorHAnsi" w:hAnsiTheme="majorHAnsi" w:cstheme="majorHAnsi"/>
                <w:color w:val="7030A0"/>
              </w:rPr>
              <w:t xml:space="preserve">e betalingsbereidheid </w:t>
            </w:r>
            <w:r w:rsidR="00393996">
              <w:rPr>
                <w:rFonts w:asciiTheme="majorHAnsi" w:hAnsiTheme="majorHAnsi" w:cstheme="majorHAnsi"/>
                <w:color w:val="7030A0"/>
              </w:rPr>
              <w:t xml:space="preserve">is </w:t>
            </w:r>
            <w:r w:rsidR="00B565DF">
              <w:rPr>
                <w:rFonts w:asciiTheme="majorHAnsi" w:hAnsiTheme="majorHAnsi" w:cstheme="majorHAnsi"/>
                <w:color w:val="7030A0"/>
              </w:rPr>
              <w:t>hoo</w:t>
            </w:r>
            <w:r w:rsidR="00393996">
              <w:rPr>
                <w:rFonts w:asciiTheme="majorHAnsi" w:hAnsiTheme="majorHAnsi" w:cstheme="majorHAnsi"/>
                <w:color w:val="7030A0"/>
              </w:rPr>
              <w:t xml:space="preserve">g, zo rond de 85%. </w:t>
            </w:r>
            <w:r w:rsidR="00393996">
              <w:rPr>
                <w:rFonts w:asciiTheme="majorHAnsi" w:hAnsiTheme="majorHAnsi" w:cstheme="majorHAnsi"/>
                <w:color w:val="7030A0"/>
              </w:rPr>
              <w:br/>
            </w:r>
            <w:r w:rsidR="00B565DF">
              <w:rPr>
                <w:rFonts w:asciiTheme="majorHAnsi" w:hAnsiTheme="majorHAnsi" w:cstheme="majorHAnsi"/>
                <w:color w:val="7030A0"/>
              </w:rPr>
              <w:t xml:space="preserve">Binnen de scholengroep speelt dit </w:t>
            </w:r>
            <w:r w:rsidR="00393996">
              <w:rPr>
                <w:rFonts w:asciiTheme="majorHAnsi" w:hAnsiTheme="majorHAnsi" w:cstheme="majorHAnsi"/>
                <w:color w:val="7030A0"/>
              </w:rPr>
              <w:t xml:space="preserve">vraagstuk </w:t>
            </w:r>
            <w:r w:rsidR="00B565DF">
              <w:rPr>
                <w:rFonts w:asciiTheme="majorHAnsi" w:hAnsiTheme="majorHAnsi" w:cstheme="majorHAnsi"/>
                <w:color w:val="7030A0"/>
              </w:rPr>
              <w:t xml:space="preserve">wel, </w:t>
            </w:r>
            <w:r w:rsidR="00393996">
              <w:rPr>
                <w:rFonts w:asciiTheme="majorHAnsi" w:hAnsiTheme="majorHAnsi" w:cstheme="majorHAnsi"/>
                <w:color w:val="7030A0"/>
              </w:rPr>
              <w:t>daar</w:t>
            </w:r>
            <w:r w:rsidR="00B565DF">
              <w:rPr>
                <w:rFonts w:asciiTheme="majorHAnsi" w:hAnsiTheme="majorHAnsi" w:cstheme="majorHAnsi"/>
                <w:color w:val="7030A0"/>
              </w:rPr>
              <w:t xml:space="preserve"> ligt het aantal ouders dat de vrijwillige ouderbijdrage betaalt namelijk maar rond de 35-40%. </w:t>
            </w:r>
            <w:r w:rsidR="00B565DF">
              <w:rPr>
                <w:rFonts w:asciiTheme="majorHAnsi" w:hAnsiTheme="majorHAnsi" w:cstheme="majorHAnsi"/>
                <w:color w:val="7030A0"/>
              </w:rPr>
              <w:br/>
              <w:t xml:space="preserve">Op dit moment maakt het </w:t>
            </w:r>
            <w:proofErr w:type="spellStart"/>
            <w:r w:rsidR="00B565DF">
              <w:rPr>
                <w:rFonts w:asciiTheme="majorHAnsi" w:hAnsiTheme="majorHAnsi" w:cstheme="majorHAnsi"/>
                <w:color w:val="7030A0"/>
              </w:rPr>
              <w:t>Niftarlake</w:t>
            </w:r>
            <w:proofErr w:type="spellEnd"/>
            <w:r w:rsidR="00B565DF">
              <w:rPr>
                <w:rFonts w:asciiTheme="majorHAnsi" w:hAnsiTheme="majorHAnsi" w:cstheme="majorHAnsi"/>
                <w:color w:val="7030A0"/>
              </w:rPr>
              <w:t xml:space="preserve"> zich financieel weinig zorgen en de betalingsbereidheid is hoog. Dus dit is vooralsnog geen punt van zorg. Wellicht wordt </w:t>
            </w:r>
            <w:r w:rsidR="00393996">
              <w:rPr>
                <w:rFonts w:asciiTheme="majorHAnsi" w:hAnsiTheme="majorHAnsi" w:cstheme="majorHAnsi"/>
                <w:color w:val="7030A0"/>
              </w:rPr>
              <w:t xml:space="preserve">de vrijwillige ouderbijdrage </w:t>
            </w:r>
            <w:r w:rsidR="00B565DF">
              <w:rPr>
                <w:rFonts w:asciiTheme="majorHAnsi" w:hAnsiTheme="majorHAnsi" w:cstheme="majorHAnsi"/>
                <w:color w:val="7030A0"/>
              </w:rPr>
              <w:t>later landelijk gewijzigd</w:t>
            </w:r>
            <w:r w:rsidR="00393996">
              <w:rPr>
                <w:rFonts w:asciiTheme="majorHAnsi" w:hAnsiTheme="majorHAnsi" w:cstheme="majorHAnsi"/>
                <w:color w:val="7030A0"/>
              </w:rPr>
              <w:t xml:space="preserve"> of zelfs afgeschaft</w:t>
            </w:r>
            <w:r w:rsidR="00B565DF">
              <w:rPr>
                <w:rFonts w:asciiTheme="majorHAnsi" w:hAnsiTheme="majorHAnsi" w:cstheme="majorHAnsi"/>
                <w:color w:val="7030A0"/>
              </w:rPr>
              <w:t xml:space="preserve">, mocht het zover zijn, dan handelen we daarnaar en zullen er wellicht </w:t>
            </w:r>
            <w:r w:rsidR="00393996">
              <w:rPr>
                <w:rFonts w:asciiTheme="majorHAnsi" w:hAnsiTheme="majorHAnsi" w:cstheme="majorHAnsi"/>
                <w:color w:val="7030A0"/>
              </w:rPr>
              <w:t>activiteiten/reizen komen te vervallen</w:t>
            </w:r>
            <w:r w:rsidR="00B565DF">
              <w:rPr>
                <w:rFonts w:asciiTheme="majorHAnsi" w:hAnsiTheme="majorHAnsi" w:cstheme="majorHAnsi"/>
                <w:color w:val="7030A0"/>
              </w:rPr>
              <w:t xml:space="preserve">. </w:t>
            </w:r>
          </w:p>
          <w:p w14:paraId="37E838E1" w14:textId="77777777" w:rsidR="00B565DF" w:rsidRDefault="00B565DF" w:rsidP="00032BEF">
            <w:pPr>
              <w:rPr>
                <w:rFonts w:asciiTheme="majorHAnsi" w:hAnsiTheme="majorHAnsi" w:cstheme="majorHAnsi"/>
                <w:color w:val="7030A0"/>
              </w:rPr>
            </w:pPr>
          </w:p>
          <w:p w14:paraId="55E01F19" w14:textId="7EE909B3" w:rsidR="0006028F" w:rsidRPr="0006028F" w:rsidRDefault="00B565DF" w:rsidP="00032BEF">
            <w:pPr>
              <w:rPr>
                <w:rFonts w:asciiTheme="majorHAnsi" w:hAnsiTheme="majorHAnsi" w:cstheme="majorHAnsi"/>
                <w:color w:val="7030A0"/>
              </w:rPr>
            </w:pPr>
            <w:r>
              <w:rPr>
                <w:rFonts w:asciiTheme="majorHAnsi" w:hAnsiTheme="majorHAnsi" w:cstheme="majorHAnsi"/>
                <w:color w:val="7030A0"/>
              </w:rPr>
              <w:t>Stemming: unaniem ingestemd</w:t>
            </w:r>
          </w:p>
          <w:p w14:paraId="2CE95CEB" w14:textId="4D7AC641" w:rsidR="008B4A0F" w:rsidRPr="00304C77" w:rsidRDefault="00E66C19" w:rsidP="00032BEF">
            <w:pPr>
              <w:rPr>
                <w:rFonts w:asciiTheme="majorHAnsi" w:hAnsiTheme="majorHAnsi" w:cstheme="majorHAnsi"/>
                <w:b/>
                <w:bCs/>
                <w:color w:val="000000" w:themeColor="text1"/>
              </w:rPr>
            </w:pPr>
            <w:r>
              <w:rPr>
                <w:rFonts w:asciiTheme="majorHAnsi" w:hAnsiTheme="majorHAnsi" w:cstheme="majorHAnsi"/>
                <w:b/>
                <w:bCs/>
                <w:color w:val="000000" w:themeColor="text1"/>
              </w:rPr>
              <w:t xml:space="preserve"> </w:t>
            </w:r>
          </w:p>
        </w:tc>
        <w:tc>
          <w:tcPr>
            <w:tcW w:w="1710" w:type="dxa"/>
          </w:tcPr>
          <w:p w14:paraId="476E58C6" w14:textId="77777777" w:rsidR="00032BEF" w:rsidRDefault="00032BEF" w:rsidP="00032BEF">
            <w:pPr>
              <w:pStyle w:val="Geenafstand"/>
              <w:rPr>
                <w:rFonts w:asciiTheme="majorHAnsi" w:hAnsiTheme="majorHAnsi" w:cstheme="majorHAnsi"/>
                <w:color w:val="000000" w:themeColor="text1"/>
              </w:rPr>
            </w:pPr>
            <w:r w:rsidRPr="00032BEF">
              <w:rPr>
                <w:rFonts w:asciiTheme="majorHAnsi" w:hAnsiTheme="majorHAnsi" w:cstheme="majorHAnsi"/>
                <w:color w:val="000000" w:themeColor="text1"/>
              </w:rPr>
              <w:t xml:space="preserve">Ter instemming oudergeleding </w:t>
            </w:r>
          </w:p>
          <w:p w14:paraId="7BED77A5" w14:textId="77777777" w:rsidR="00B565DF" w:rsidRDefault="00B565DF" w:rsidP="00032BEF">
            <w:pPr>
              <w:pStyle w:val="Geenafstand"/>
              <w:rPr>
                <w:rFonts w:asciiTheme="majorHAnsi" w:hAnsiTheme="majorHAnsi" w:cstheme="majorHAnsi"/>
                <w:color w:val="000000" w:themeColor="text1"/>
              </w:rPr>
            </w:pPr>
          </w:p>
          <w:p w14:paraId="756EC3B1" w14:textId="77777777" w:rsidR="00B565DF" w:rsidRDefault="00B565DF" w:rsidP="00032BEF">
            <w:pPr>
              <w:pStyle w:val="Geenafstand"/>
              <w:rPr>
                <w:rFonts w:asciiTheme="majorHAnsi" w:hAnsiTheme="majorHAnsi" w:cstheme="majorHAnsi"/>
                <w:color w:val="000000" w:themeColor="text1"/>
              </w:rPr>
            </w:pPr>
          </w:p>
          <w:p w14:paraId="49687C69" w14:textId="77777777" w:rsidR="00B565DF" w:rsidRDefault="00B565DF" w:rsidP="00032BEF">
            <w:pPr>
              <w:pStyle w:val="Geenafstand"/>
              <w:rPr>
                <w:rFonts w:asciiTheme="majorHAnsi" w:hAnsiTheme="majorHAnsi" w:cstheme="majorHAnsi"/>
                <w:color w:val="000000" w:themeColor="text1"/>
              </w:rPr>
            </w:pPr>
          </w:p>
          <w:p w14:paraId="7ECC20C2" w14:textId="77777777" w:rsidR="00B565DF" w:rsidRDefault="00B565DF" w:rsidP="00032BEF">
            <w:pPr>
              <w:pStyle w:val="Geenafstand"/>
              <w:rPr>
                <w:rFonts w:asciiTheme="majorHAnsi" w:hAnsiTheme="majorHAnsi" w:cstheme="majorHAnsi"/>
                <w:color w:val="000000" w:themeColor="text1"/>
              </w:rPr>
            </w:pPr>
          </w:p>
          <w:p w14:paraId="570C90E5" w14:textId="77777777" w:rsidR="00B565DF" w:rsidRDefault="00B565DF" w:rsidP="00032BEF">
            <w:pPr>
              <w:pStyle w:val="Geenafstand"/>
              <w:rPr>
                <w:rFonts w:asciiTheme="majorHAnsi" w:hAnsiTheme="majorHAnsi" w:cstheme="majorHAnsi"/>
                <w:color w:val="000000" w:themeColor="text1"/>
              </w:rPr>
            </w:pPr>
          </w:p>
          <w:p w14:paraId="0C24238C" w14:textId="77777777" w:rsidR="00B565DF" w:rsidRDefault="00B565DF" w:rsidP="00032BEF">
            <w:pPr>
              <w:pStyle w:val="Geenafstand"/>
              <w:rPr>
                <w:rFonts w:asciiTheme="majorHAnsi" w:hAnsiTheme="majorHAnsi" w:cstheme="majorHAnsi"/>
                <w:color w:val="000000" w:themeColor="text1"/>
              </w:rPr>
            </w:pPr>
          </w:p>
          <w:p w14:paraId="4777BBE6" w14:textId="77777777" w:rsidR="00B565DF" w:rsidRDefault="00B565DF" w:rsidP="00032BEF">
            <w:pPr>
              <w:pStyle w:val="Geenafstand"/>
              <w:rPr>
                <w:rFonts w:asciiTheme="majorHAnsi" w:hAnsiTheme="majorHAnsi" w:cstheme="majorHAnsi"/>
                <w:color w:val="000000" w:themeColor="text1"/>
              </w:rPr>
            </w:pPr>
          </w:p>
          <w:p w14:paraId="09D323D0" w14:textId="77777777" w:rsidR="00B565DF" w:rsidRDefault="00B565DF" w:rsidP="00032BEF">
            <w:pPr>
              <w:pStyle w:val="Geenafstand"/>
              <w:rPr>
                <w:rFonts w:asciiTheme="majorHAnsi" w:hAnsiTheme="majorHAnsi" w:cstheme="majorHAnsi"/>
                <w:color w:val="000000" w:themeColor="text1"/>
              </w:rPr>
            </w:pPr>
          </w:p>
          <w:p w14:paraId="33147F87" w14:textId="77777777" w:rsidR="00B565DF" w:rsidRDefault="00B565DF" w:rsidP="00032BEF">
            <w:pPr>
              <w:pStyle w:val="Geenafstand"/>
              <w:rPr>
                <w:rFonts w:asciiTheme="majorHAnsi" w:hAnsiTheme="majorHAnsi" w:cstheme="majorHAnsi"/>
                <w:color w:val="000000" w:themeColor="text1"/>
              </w:rPr>
            </w:pPr>
          </w:p>
          <w:p w14:paraId="5C593288" w14:textId="77777777" w:rsidR="00B565DF" w:rsidRDefault="00B565DF" w:rsidP="00032BEF">
            <w:pPr>
              <w:pStyle w:val="Geenafstand"/>
              <w:rPr>
                <w:rFonts w:asciiTheme="majorHAnsi" w:hAnsiTheme="majorHAnsi" w:cstheme="majorHAnsi"/>
                <w:color w:val="000000" w:themeColor="text1"/>
              </w:rPr>
            </w:pPr>
          </w:p>
          <w:p w14:paraId="115B16DA" w14:textId="77777777" w:rsidR="00B565DF" w:rsidRDefault="00B565DF" w:rsidP="00032BEF">
            <w:pPr>
              <w:pStyle w:val="Geenafstand"/>
              <w:rPr>
                <w:rFonts w:asciiTheme="majorHAnsi" w:hAnsiTheme="majorHAnsi" w:cstheme="majorHAnsi"/>
                <w:color w:val="000000" w:themeColor="text1"/>
              </w:rPr>
            </w:pPr>
          </w:p>
          <w:p w14:paraId="0126FAD9" w14:textId="77777777" w:rsidR="00B565DF" w:rsidRDefault="00B565DF" w:rsidP="00032BEF">
            <w:pPr>
              <w:pStyle w:val="Geenafstand"/>
              <w:rPr>
                <w:rFonts w:asciiTheme="majorHAnsi" w:hAnsiTheme="majorHAnsi" w:cstheme="majorHAnsi"/>
                <w:color w:val="000000" w:themeColor="text1"/>
              </w:rPr>
            </w:pPr>
          </w:p>
          <w:p w14:paraId="6677F98F" w14:textId="77777777" w:rsidR="00B565DF" w:rsidRDefault="00B565DF" w:rsidP="00032BEF">
            <w:pPr>
              <w:pStyle w:val="Geenafstand"/>
              <w:rPr>
                <w:rFonts w:asciiTheme="majorHAnsi" w:hAnsiTheme="majorHAnsi" w:cstheme="majorHAnsi"/>
                <w:color w:val="000000" w:themeColor="text1"/>
              </w:rPr>
            </w:pPr>
          </w:p>
          <w:p w14:paraId="5D0AADB7" w14:textId="77777777" w:rsidR="00B565DF" w:rsidRDefault="00B565DF" w:rsidP="00032BEF">
            <w:pPr>
              <w:pStyle w:val="Geenafstand"/>
              <w:rPr>
                <w:rFonts w:asciiTheme="majorHAnsi" w:hAnsiTheme="majorHAnsi" w:cstheme="majorHAnsi"/>
                <w:color w:val="000000" w:themeColor="text1"/>
              </w:rPr>
            </w:pPr>
          </w:p>
          <w:p w14:paraId="76BD6D00" w14:textId="77777777" w:rsidR="00B565DF" w:rsidRDefault="00B565DF" w:rsidP="00032BEF">
            <w:pPr>
              <w:pStyle w:val="Geenafstand"/>
              <w:rPr>
                <w:rFonts w:asciiTheme="majorHAnsi" w:hAnsiTheme="majorHAnsi" w:cstheme="majorHAnsi"/>
                <w:color w:val="000000" w:themeColor="text1"/>
              </w:rPr>
            </w:pPr>
          </w:p>
          <w:p w14:paraId="2758EB27" w14:textId="77777777" w:rsidR="00393996" w:rsidRDefault="00393996" w:rsidP="00032BEF">
            <w:pPr>
              <w:pStyle w:val="Geenafstand"/>
              <w:rPr>
                <w:rFonts w:asciiTheme="majorHAnsi" w:hAnsiTheme="majorHAnsi" w:cstheme="majorHAnsi"/>
                <w:color w:val="000000" w:themeColor="text1"/>
              </w:rPr>
            </w:pPr>
          </w:p>
          <w:p w14:paraId="15291BB2" w14:textId="77777777" w:rsidR="00393996" w:rsidRDefault="00393996" w:rsidP="00032BEF">
            <w:pPr>
              <w:pStyle w:val="Geenafstand"/>
              <w:rPr>
                <w:rFonts w:asciiTheme="majorHAnsi" w:hAnsiTheme="majorHAnsi" w:cstheme="majorHAnsi"/>
                <w:color w:val="000000" w:themeColor="text1"/>
              </w:rPr>
            </w:pPr>
          </w:p>
          <w:p w14:paraId="41101385" w14:textId="77777777" w:rsidR="00B565DF" w:rsidRDefault="00B565DF" w:rsidP="00032BEF">
            <w:pPr>
              <w:pStyle w:val="Geenafstand"/>
              <w:rPr>
                <w:rFonts w:asciiTheme="majorHAnsi" w:hAnsiTheme="majorHAnsi" w:cstheme="majorHAnsi"/>
                <w:color w:val="000000" w:themeColor="text1"/>
              </w:rPr>
            </w:pPr>
          </w:p>
          <w:p w14:paraId="0F9E5E0B" w14:textId="1A131160" w:rsidR="00B565DF" w:rsidRPr="00B565DF" w:rsidRDefault="00B565DF" w:rsidP="00032BEF">
            <w:pPr>
              <w:pStyle w:val="Geenafstand"/>
              <w:rPr>
                <w:rFonts w:asciiTheme="majorHAnsi" w:hAnsiTheme="majorHAnsi" w:cstheme="majorHAnsi"/>
                <w:b/>
                <w:bCs/>
                <w:color w:val="000000" w:themeColor="text1"/>
              </w:rPr>
            </w:pPr>
            <w:r w:rsidRPr="00B565DF">
              <w:rPr>
                <w:rFonts w:asciiTheme="majorHAnsi" w:hAnsiTheme="majorHAnsi" w:cstheme="majorHAnsi"/>
                <w:b/>
                <w:bCs/>
                <w:color w:val="7030A0"/>
              </w:rPr>
              <w:t>Stemming: unaniem ingestemd</w:t>
            </w:r>
          </w:p>
        </w:tc>
        <w:tc>
          <w:tcPr>
            <w:tcW w:w="983" w:type="dxa"/>
          </w:tcPr>
          <w:p w14:paraId="498A8817" w14:textId="5FE30F57" w:rsidR="00032BEF" w:rsidRPr="008B4A0F" w:rsidRDefault="008B4A0F" w:rsidP="00032BEF">
            <w:pPr>
              <w:pStyle w:val="Geenafstand"/>
              <w:rPr>
                <w:rFonts w:asciiTheme="majorHAnsi" w:hAnsiTheme="majorHAnsi" w:cstheme="majorHAnsi"/>
                <w:color w:val="000000" w:themeColor="text1"/>
              </w:rPr>
            </w:pPr>
            <w:r w:rsidRPr="008B4A0F">
              <w:rPr>
                <w:rFonts w:asciiTheme="majorHAnsi" w:hAnsiTheme="majorHAnsi" w:cstheme="majorHAnsi"/>
                <w:color w:val="000000" w:themeColor="text1"/>
              </w:rPr>
              <w:t>15 min</w:t>
            </w:r>
          </w:p>
        </w:tc>
      </w:tr>
      <w:tr w:rsidR="00032BEF" w:rsidRPr="00586944" w14:paraId="6ACE3961" w14:textId="77777777" w:rsidTr="00180315">
        <w:tc>
          <w:tcPr>
            <w:tcW w:w="533" w:type="dxa"/>
          </w:tcPr>
          <w:p w14:paraId="52FF516B" w14:textId="18DF1F67" w:rsidR="00032BEF" w:rsidRPr="00032BEF" w:rsidRDefault="00032BEF" w:rsidP="00032BEF">
            <w:pPr>
              <w:pStyle w:val="Geenafstand"/>
              <w:rPr>
                <w:rStyle w:val="Titelvanboek"/>
                <w:rFonts w:asciiTheme="majorHAnsi" w:hAnsiTheme="majorHAnsi" w:cstheme="majorHAnsi"/>
                <w:b w:val="0"/>
                <w:bCs w:val="0"/>
                <w:i w:val="0"/>
                <w:iCs w:val="0"/>
                <w:color w:val="000000" w:themeColor="text1"/>
              </w:rPr>
            </w:pPr>
            <w:r w:rsidRPr="00032BEF">
              <w:rPr>
                <w:rStyle w:val="Titelvanboek"/>
                <w:rFonts w:asciiTheme="majorHAnsi" w:hAnsiTheme="majorHAnsi" w:cstheme="majorHAnsi"/>
                <w:b w:val="0"/>
                <w:bCs w:val="0"/>
                <w:i w:val="0"/>
                <w:iCs w:val="0"/>
              </w:rPr>
              <w:t>7.</w:t>
            </w:r>
          </w:p>
        </w:tc>
        <w:tc>
          <w:tcPr>
            <w:tcW w:w="7973" w:type="dxa"/>
          </w:tcPr>
          <w:p w14:paraId="1AD15003" w14:textId="3EFFB923" w:rsidR="00B565DF" w:rsidRDefault="00032BEF" w:rsidP="00032BEF">
            <w:pPr>
              <w:rPr>
                <w:rFonts w:asciiTheme="majorHAnsi" w:hAnsiTheme="majorHAnsi" w:cstheme="majorHAnsi"/>
                <w:color w:val="7030A0"/>
              </w:rPr>
            </w:pPr>
            <w:r w:rsidRPr="00032BEF">
              <w:rPr>
                <w:rFonts w:asciiTheme="majorHAnsi" w:hAnsiTheme="majorHAnsi" w:cstheme="majorHAnsi"/>
                <w:b/>
                <w:bCs/>
                <w:color w:val="000000" w:themeColor="text1"/>
              </w:rPr>
              <w:t>Bevorderingsnormen 24-25</w:t>
            </w:r>
            <w:r w:rsidR="00E66C19">
              <w:rPr>
                <w:rFonts w:asciiTheme="majorHAnsi" w:hAnsiTheme="majorHAnsi" w:cstheme="majorHAnsi"/>
                <w:b/>
                <w:bCs/>
                <w:color w:val="000000" w:themeColor="text1"/>
              </w:rPr>
              <w:br/>
            </w:r>
            <w:r w:rsidR="00B565DF">
              <w:rPr>
                <w:rFonts w:asciiTheme="majorHAnsi" w:hAnsiTheme="majorHAnsi" w:cstheme="majorHAnsi"/>
                <w:color w:val="7030A0"/>
              </w:rPr>
              <w:t xml:space="preserve">Toevoeging: leerlingen kunnen in de brugklas ook worden bevorderd naar een beter passend niveau. Hiervoor geldt een bindend advies, dat is de wijziging ten opzichte van 23-24. </w:t>
            </w:r>
            <w:r w:rsidR="00B565DF">
              <w:rPr>
                <w:rFonts w:asciiTheme="majorHAnsi" w:hAnsiTheme="majorHAnsi" w:cstheme="majorHAnsi"/>
                <w:color w:val="7030A0"/>
              </w:rPr>
              <w:br/>
              <w:t xml:space="preserve">Er zijn cases waarin een leerling veel beter op zijn plek zou zijn (sociaal-emotioneel en cijfermatig) op een andere school. Als ouders het schooladvies </w:t>
            </w:r>
            <w:r w:rsidR="00B565DF">
              <w:rPr>
                <w:rFonts w:asciiTheme="majorHAnsi" w:hAnsiTheme="majorHAnsi" w:cstheme="majorHAnsi"/>
                <w:color w:val="7030A0"/>
              </w:rPr>
              <w:lastRenderedPageBreak/>
              <w:t xml:space="preserve">naast zich neerleggen, kunnen wij als school niets en hebben we een ongelukkige leerling in de klas. </w:t>
            </w:r>
            <w:r w:rsidR="00393996">
              <w:rPr>
                <w:rFonts w:asciiTheme="majorHAnsi" w:hAnsiTheme="majorHAnsi" w:cstheme="majorHAnsi"/>
                <w:color w:val="7030A0"/>
              </w:rPr>
              <w:t xml:space="preserve">Daarom is het een noodzakelijke toevoeging om dit advies bindend te laten zijn. </w:t>
            </w:r>
          </w:p>
          <w:p w14:paraId="2DBAD363" w14:textId="77777777" w:rsidR="00B565DF" w:rsidRDefault="00B565DF" w:rsidP="00032BEF">
            <w:pPr>
              <w:rPr>
                <w:rFonts w:asciiTheme="majorHAnsi" w:hAnsiTheme="majorHAnsi" w:cstheme="majorHAnsi"/>
                <w:color w:val="7030A0"/>
              </w:rPr>
            </w:pPr>
          </w:p>
          <w:p w14:paraId="48F5A734" w14:textId="3CF88E89" w:rsidR="001016D2" w:rsidRDefault="00B565DF" w:rsidP="00032BEF">
            <w:pPr>
              <w:rPr>
                <w:rFonts w:asciiTheme="majorHAnsi" w:hAnsiTheme="majorHAnsi" w:cstheme="majorHAnsi"/>
                <w:color w:val="7030A0"/>
              </w:rPr>
            </w:pPr>
            <w:r>
              <w:rPr>
                <w:rFonts w:asciiTheme="majorHAnsi" w:hAnsiTheme="majorHAnsi" w:cstheme="majorHAnsi"/>
                <w:color w:val="7030A0"/>
              </w:rPr>
              <w:t xml:space="preserve">De formulering </w:t>
            </w:r>
            <w:r w:rsidR="001016D2">
              <w:rPr>
                <w:rFonts w:asciiTheme="majorHAnsi" w:hAnsiTheme="majorHAnsi" w:cstheme="majorHAnsi"/>
                <w:color w:val="7030A0"/>
              </w:rPr>
              <w:t>kan verwarrend zijn voor ouders: we hebben het over bevorderen en een positief advies, terwijl het ook kan gaan om een leerling die bijvoorbeeld van een 1MH wordt geadviseerd om door te stromen naar een 2BK. Goed om ons hier</w:t>
            </w:r>
            <w:r w:rsidR="00393996">
              <w:rPr>
                <w:rFonts w:asciiTheme="majorHAnsi" w:hAnsiTheme="majorHAnsi" w:cstheme="majorHAnsi"/>
                <w:color w:val="7030A0"/>
              </w:rPr>
              <w:t xml:space="preserve"> als personeel/mentoren </w:t>
            </w:r>
            <w:r w:rsidR="001016D2">
              <w:rPr>
                <w:rFonts w:asciiTheme="majorHAnsi" w:hAnsiTheme="majorHAnsi" w:cstheme="majorHAnsi"/>
                <w:color w:val="7030A0"/>
              </w:rPr>
              <w:t>bewust</w:t>
            </w:r>
            <w:r w:rsidR="00393996">
              <w:rPr>
                <w:rFonts w:asciiTheme="majorHAnsi" w:hAnsiTheme="majorHAnsi" w:cstheme="majorHAnsi"/>
                <w:color w:val="7030A0"/>
              </w:rPr>
              <w:t xml:space="preserve"> van</w:t>
            </w:r>
            <w:r w:rsidR="001016D2">
              <w:rPr>
                <w:rFonts w:asciiTheme="majorHAnsi" w:hAnsiTheme="majorHAnsi" w:cstheme="majorHAnsi"/>
                <w:color w:val="7030A0"/>
              </w:rPr>
              <w:t xml:space="preserve"> te zijn (dat ouders/leerlingen </w:t>
            </w:r>
            <w:r w:rsidR="00393996">
              <w:rPr>
                <w:rFonts w:asciiTheme="majorHAnsi" w:hAnsiTheme="majorHAnsi" w:cstheme="majorHAnsi"/>
                <w:color w:val="7030A0"/>
              </w:rPr>
              <w:t>dit op de juiste manier lezen</w:t>
            </w:r>
            <w:r w:rsidR="001016D2">
              <w:rPr>
                <w:rFonts w:asciiTheme="majorHAnsi" w:hAnsiTheme="majorHAnsi" w:cstheme="majorHAnsi"/>
                <w:color w:val="7030A0"/>
              </w:rPr>
              <w:t xml:space="preserve">). </w:t>
            </w:r>
          </w:p>
          <w:p w14:paraId="4247F24B" w14:textId="77777777" w:rsidR="001016D2" w:rsidRDefault="001016D2" w:rsidP="00032BEF">
            <w:pPr>
              <w:rPr>
                <w:rFonts w:asciiTheme="majorHAnsi" w:hAnsiTheme="majorHAnsi" w:cstheme="majorHAnsi"/>
                <w:color w:val="7030A0"/>
              </w:rPr>
            </w:pPr>
          </w:p>
          <w:p w14:paraId="5CF636E4" w14:textId="77777777" w:rsidR="001016D2" w:rsidRDefault="001016D2" w:rsidP="00032BEF">
            <w:pPr>
              <w:rPr>
                <w:rFonts w:asciiTheme="majorHAnsi" w:hAnsiTheme="majorHAnsi" w:cstheme="majorHAnsi"/>
                <w:color w:val="7030A0"/>
              </w:rPr>
            </w:pPr>
          </w:p>
          <w:p w14:paraId="27E35B40" w14:textId="19C85AE2" w:rsidR="008B4A0F" w:rsidRPr="001016D2" w:rsidRDefault="001016D2" w:rsidP="00032BEF">
            <w:pPr>
              <w:rPr>
                <w:rFonts w:asciiTheme="majorHAnsi" w:hAnsiTheme="majorHAnsi" w:cstheme="majorHAnsi"/>
                <w:color w:val="000000" w:themeColor="text1"/>
              </w:rPr>
            </w:pPr>
            <w:r>
              <w:rPr>
                <w:rFonts w:asciiTheme="majorHAnsi" w:hAnsiTheme="majorHAnsi" w:cstheme="majorHAnsi"/>
                <w:color w:val="7030A0"/>
              </w:rPr>
              <w:t>Stemming: unaniem ingestemd</w:t>
            </w:r>
            <w:r w:rsidR="00B565DF">
              <w:rPr>
                <w:rFonts w:asciiTheme="majorHAnsi" w:hAnsiTheme="majorHAnsi" w:cstheme="majorHAnsi"/>
                <w:color w:val="7030A0"/>
              </w:rPr>
              <w:br/>
            </w:r>
          </w:p>
        </w:tc>
        <w:tc>
          <w:tcPr>
            <w:tcW w:w="1710" w:type="dxa"/>
          </w:tcPr>
          <w:p w14:paraId="358C1030" w14:textId="77777777" w:rsidR="00032BEF" w:rsidRDefault="00032BEF" w:rsidP="00032BEF">
            <w:pPr>
              <w:pStyle w:val="Geenafstand"/>
              <w:rPr>
                <w:rFonts w:asciiTheme="majorHAnsi" w:hAnsiTheme="majorHAnsi" w:cstheme="majorHAnsi"/>
                <w:color w:val="000000" w:themeColor="text1"/>
              </w:rPr>
            </w:pPr>
            <w:r w:rsidRPr="00032BEF">
              <w:rPr>
                <w:rFonts w:asciiTheme="majorHAnsi" w:hAnsiTheme="majorHAnsi" w:cstheme="majorHAnsi"/>
                <w:color w:val="000000" w:themeColor="text1"/>
              </w:rPr>
              <w:lastRenderedPageBreak/>
              <w:t>Ter instemming gehele MR</w:t>
            </w:r>
          </w:p>
          <w:p w14:paraId="4B3D81D2" w14:textId="77777777" w:rsidR="001016D2" w:rsidRDefault="001016D2" w:rsidP="00032BEF">
            <w:pPr>
              <w:pStyle w:val="Geenafstand"/>
              <w:rPr>
                <w:rFonts w:asciiTheme="majorHAnsi" w:hAnsiTheme="majorHAnsi" w:cstheme="majorHAnsi"/>
                <w:color w:val="000000" w:themeColor="text1"/>
              </w:rPr>
            </w:pPr>
          </w:p>
          <w:p w14:paraId="4B03DDF5" w14:textId="77777777" w:rsidR="001016D2" w:rsidRDefault="001016D2" w:rsidP="00032BEF">
            <w:pPr>
              <w:pStyle w:val="Geenafstand"/>
              <w:rPr>
                <w:rFonts w:asciiTheme="majorHAnsi" w:hAnsiTheme="majorHAnsi" w:cstheme="majorHAnsi"/>
                <w:color w:val="000000" w:themeColor="text1"/>
              </w:rPr>
            </w:pPr>
          </w:p>
          <w:p w14:paraId="7D74C5F8" w14:textId="77777777" w:rsidR="001016D2" w:rsidRDefault="001016D2" w:rsidP="00032BEF">
            <w:pPr>
              <w:pStyle w:val="Geenafstand"/>
              <w:rPr>
                <w:rFonts w:asciiTheme="majorHAnsi" w:hAnsiTheme="majorHAnsi" w:cstheme="majorHAnsi"/>
                <w:color w:val="000000" w:themeColor="text1"/>
              </w:rPr>
            </w:pPr>
          </w:p>
          <w:p w14:paraId="20429DA2" w14:textId="77777777" w:rsidR="001016D2" w:rsidRDefault="001016D2" w:rsidP="00032BEF">
            <w:pPr>
              <w:pStyle w:val="Geenafstand"/>
              <w:rPr>
                <w:rFonts w:asciiTheme="majorHAnsi" w:hAnsiTheme="majorHAnsi" w:cstheme="majorHAnsi"/>
                <w:color w:val="000000" w:themeColor="text1"/>
              </w:rPr>
            </w:pPr>
          </w:p>
          <w:p w14:paraId="1D35F885" w14:textId="77777777" w:rsidR="001016D2" w:rsidRDefault="001016D2" w:rsidP="00032BEF">
            <w:pPr>
              <w:pStyle w:val="Geenafstand"/>
              <w:rPr>
                <w:rFonts w:asciiTheme="majorHAnsi" w:hAnsiTheme="majorHAnsi" w:cstheme="majorHAnsi"/>
                <w:color w:val="000000" w:themeColor="text1"/>
              </w:rPr>
            </w:pPr>
          </w:p>
          <w:p w14:paraId="226298DF" w14:textId="77777777" w:rsidR="001016D2" w:rsidRDefault="001016D2" w:rsidP="00032BEF">
            <w:pPr>
              <w:pStyle w:val="Geenafstand"/>
              <w:rPr>
                <w:rFonts w:asciiTheme="majorHAnsi" w:hAnsiTheme="majorHAnsi" w:cstheme="majorHAnsi"/>
                <w:color w:val="000000" w:themeColor="text1"/>
              </w:rPr>
            </w:pPr>
          </w:p>
          <w:p w14:paraId="0606DECD" w14:textId="77777777" w:rsidR="001016D2" w:rsidRDefault="001016D2" w:rsidP="00032BEF">
            <w:pPr>
              <w:pStyle w:val="Geenafstand"/>
              <w:rPr>
                <w:rFonts w:asciiTheme="majorHAnsi" w:hAnsiTheme="majorHAnsi" w:cstheme="majorHAnsi"/>
                <w:color w:val="000000" w:themeColor="text1"/>
              </w:rPr>
            </w:pPr>
          </w:p>
          <w:p w14:paraId="59E4574E" w14:textId="77777777" w:rsidR="001016D2" w:rsidRDefault="001016D2" w:rsidP="00032BEF">
            <w:pPr>
              <w:pStyle w:val="Geenafstand"/>
              <w:rPr>
                <w:rFonts w:asciiTheme="majorHAnsi" w:hAnsiTheme="majorHAnsi" w:cstheme="majorHAnsi"/>
                <w:color w:val="000000" w:themeColor="text1"/>
              </w:rPr>
            </w:pPr>
          </w:p>
          <w:p w14:paraId="287BA6D7" w14:textId="70CECCCC" w:rsidR="001016D2" w:rsidRDefault="001016D2" w:rsidP="00032BEF">
            <w:pPr>
              <w:pStyle w:val="Geenafstand"/>
              <w:rPr>
                <w:rFonts w:asciiTheme="majorHAnsi" w:hAnsiTheme="majorHAnsi" w:cstheme="majorHAnsi"/>
                <w:color w:val="000000" w:themeColor="text1"/>
              </w:rPr>
            </w:pPr>
          </w:p>
          <w:p w14:paraId="639EAFBA" w14:textId="77777777" w:rsidR="001016D2" w:rsidRDefault="001016D2" w:rsidP="00032BEF">
            <w:pPr>
              <w:pStyle w:val="Geenafstand"/>
              <w:rPr>
                <w:rFonts w:asciiTheme="majorHAnsi" w:hAnsiTheme="majorHAnsi" w:cstheme="majorHAnsi"/>
                <w:color w:val="000000" w:themeColor="text1"/>
              </w:rPr>
            </w:pPr>
          </w:p>
          <w:p w14:paraId="7CAF11E6" w14:textId="77777777" w:rsidR="001016D2" w:rsidRDefault="001016D2" w:rsidP="00032BEF">
            <w:pPr>
              <w:pStyle w:val="Geenafstand"/>
              <w:rPr>
                <w:rFonts w:asciiTheme="majorHAnsi" w:hAnsiTheme="majorHAnsi" w:cstheme="majorHAnsi"/>
                <w:color w:val="000000" w:themeColor="text1"/>
              </w:rPr>
            </w:pPr>
          </w:p>
          <w:p w14:paraId="57816159" w14:textId="77777777" w:rsidR="001016D2" w:rsidRDefault="001016D2" w:rsidP="00032BEF">
            <w:pPr>
              <w:pStyle w:val="Geenafstand"/>
              <w:rPr>
                <w:rFonts w:asciiTheme="majorHAnsi" w:hAnsiTheme="majorHAnsi" w:cstheme="majorHAnsi"/>
                <w:color w:val="000000" w:themeColor="text1"/>
              </w:rPr>
            </w:pPr>
          </w:p>
          <w:p w14:paraId="16B4045B" w14:textId="77777777" w:rsidR="001016D2" w:rsidRDefault="001016D2" w:rsidP="00032BEF">
            <w:pPr>
              <w:pStyle w:val="Geenafstand"/>
              <w:rPr>
                <w:rFonts w:asciiTheme="majorHAnsi" w:hAnsiTheme="majorHAnsi" w:cstheme="majorHAnsi"/>
                <w:color w:val="000000" w:themeColor="text1"/>
              </w:rPr>
            </w:pPr>
          </w:p>
          <w:p w14:paraId="583076DF" w14:textId="2A70473C" w:rsidR="001016D2" w:rsidRPr="001016D2" w:rsidRDefault="001016D2" w:rsidP="00032BEF">
            <w:pPr>
              <w:pStyle w:val="Geenafstand"/>
              <w:rPr>
                <w:rFonts w:asciiTheme="majorHAnsi" w:hAnsiTheme="majorHAnsi" w:cstheme="majorHAnsi"/>
                <w:b/>
                <w:bCs/>
                <w:color w:val="000000" w:themeColor="text1"/>
              </w:rPr>
            </w:pPr>
            <w:r w:rsidRPr="001016D2">
              <w:rPr>
                <w:rFonts w:asciiTheme="majorHAnsi" w:hAnsiTheme="majorHAnsi" w:cstheme="majorHAnsi"/>
                <w:b/>
                <w:bCs/>
                <w:color w:val="7030A0"/>
              </w:rPr>
              <w:t>Stemming: unaniem ingestemd</w:t>
            </w:r>
          </w:p>
        </w:tc>
        <w:tc>
          <w:tcPr>
            <w:tcW w:w="983" w:type="dxa"/>
          </w:tcPr>
          <w:p w14:paraId="564D33EF" w14:textId="40C1D278" w:rsidR="00032BEF" w:rsidRPr="008B4A0F" w:rsidRDefault="008B4A0F" w:rsidP="00032BEF">
            <w:pPr>
              <w:pStyle w:val="Geenafstand"/>
              <w:rPr>
                <w:rFonts w:asciiTheme="majorHAnsi" w:hAnsiTheme="majorHAnsi" w:cstheme="majorHAnsi"/>
                <w:color w:val="000000" w:themeColor="text1"/>
              </w:rPr>
            </w:pPr>
            <w:r w:rsidRPr="008B4A0F">
              <w:rPr>
                <w:rFonts w:asciiTheme="majorHAnsi" w:hAnsiTheme="majorHAnsi" w:cstheme="majorHAnsi"/>
                <w:color w:val="000000" w:themeColor="text1"/>
              </w:rPr>
              <w:lastRenderedPageBreak/>
              <w:t>1</w:t>
            </w:r>
            <w:r>
              <w:rPr>
                <w:rFonts w:asciiTheme="majorHAnsi" w:hAnsiTheme="majorHAnsi" w:cstheme="majorHAnsi"/>
                <w:color w:val="000000" w:themeColor="text1"/>
              </w:rPr>
              <w:t>5</w:t>
            </w:r>
            <w:r w:rsidRPr="008B4A0F">
              <w:rPr>
                <w:rFonts w:asciiTheme="majorHAnsi" w:hAnsiTheme="majorHAnsi" w:cstheme="majorHAnsi"/>
                <w:color w:val="000000" w:themeColor="text1"/>
              </w:rPr>
              <w:t xml:space="preserve"> min</w:t>
            </w:r>
          </w:p>
        </w:tc>
      </w:tr>
      <w:tr w:rsidR="00032BEF" w:rsidRPr="00586944" w14:paraId="5ADF51B2" w14:textId="77777777" w:rsidTr="00180315">
        <w:tc>
          <w:tcPr>
            <w:tcW w:w="533" w:type="dxa"/>
          </w:tcPr>
          <w:p w14:paraId="3ECF43AD" w14:textId="59821B56" w:rsidR="00032BEF" w:rsidRPr="00032BEF" w:rsidRDefault="00032BEF" w:rsidP="00032BEF">
            <w:pPr>
              <w:pStyle w:val="Geenafstand"/>
              <w:rPr>
                <w:rStyle w:val="Titelvanboek"/>
                <w:rFonts w:asciiTheme="majorHAnsi" w:hAnsiTheme="majorHAnsi" w:cstheme="majorHAnsi"/>
                <w:b w:val="0"/>
                <w:bCs w:val="0"/>
                <w:i w:val="0"/>
                <w:iCs w:val="0"/>
                <w:color w:val="000000" w:themeColor="text1"/>
              </w:rPr>
            </w:pPr>
            <w:r w:rsidRPr="00032BEF">
              <w:rPr>
                <w:rStyle w:val="Titelvanboek"/>
                <w:rFonts w:asciiTheme="majorHAnsi" w:hAnsiTheme="majorHAnsi" w:cstheme="majorHAnsi"/>
                <w:b w:val="0"/>
                <w:bCs w:val="0"/>
                <w:i w:val="0"/>
                <w:iCs w:val="0"/>
              </w:rPr>
              <w:t>8.</w:t>
            </w:r>
          </w:p>
        </w:tc>
        <w:tc>
          <w:tcPr>
            <w:tcW w:w="7973" w:type="dxa"/>
          </w:tcPr>
          <w:p w14:paraId="5AC9BB6A" w14:textId="37A6E465" w:rsidR="00032BEF" w:rsidRDefault="00032BEF" w:rsidP="00032BEF">
            <w:pPr>
              <w:rPr>
                <w:rFonts w:asciiTheme="majorHAnsi" w:hAnsiTheme="majorHAnsi" w:cstheme="majorHAnsi"/>
                <w:color w:val="7030A0"/>
              </w:rPr>
            </w:pPr>
            <w:r w:rsidRPr="00032BEF">
              <w:rPr>
                <w:rFonts w:asciiTheme="majorHAnsi" w:hAnsiTheme="majorHAnsi" w:cstheme="majorHAnsi"/>
                <w:b/>
                <w:bCs/>
                <w:color w:val="000000" w:themeColor="text1"/>
              </w:rPr>
              <w:t xml:space="preserve">Procedure vacature teamcoördinator </w:t>
            </w:r>
            <w:r w:rsidR="00E66C19">
              <w:rPr>
                <w:rFonts w:asciiTheme="majorHAnsi" w:hAnsiTheme="majorHAnsi" w:cstheme="majorHAnsi"/>
                <w:b/>
                <w:bCs/>
                <w:color w:val="000000" w:themeColor="text1"/>
              </w:rPr>
              <w:br/>
            </w:r>
            <w:r w:rsidR="00393996">
              <w:rPr>
                <w:rFonts w:asciiTheme="majorHAnsi" w:hAnsiTheme="majorHAnsi" w:cstheme="majorHAnsi"/>
                <w:color w:val="7030A0"/>
              </w:rPr>
              <w:t xml:space="preserve">MR: We vinden dat het team </w:t>
            </w:r>
            <w:r w:rsidR="00E66C19" w:rsidRPr="00E66C19">
              <w:rPr>
                <w:rFonts w:asciiTheme="majorHAnsi" w:hAnsiTheme="majorHAnsi" w:cstheme="majorHAnsi"/>
                <w:color w:val="7030A0"/>
              </w:rPr>
              <w:t xml:space="preserve">input </w:t>
            </w:r>
            <w:r w:rsidR="00393996">
              <w:rPr>
                <w:rFonts w:asciiTheme="majorHAnsi" w:hAnsiTheme="majorHAnsi" w:cstheme="majorHAnsi"/>
                <w:color w:val="7030A0"/>
              </w:rPr>
              <w:t xml:space="preserve">moet </w:t>
            </w:r>
            <w:r w:rsidR="00E66C19" w:rsidRPr="00E66C19">
              <w:rPr>
                <w:rFonts w:asciiTheme="majorHAnsi" w:hAnsiTheme="majorHAnsi" w:cstheme="majorHAnsi"/>
                <w:color w:val="7030A0"/>
              </w:rPr>
              <w:t xml:space="preserve">kunnen leveren bij de profielschets van de teamcoördinator. </w:t>
            </w:r>
            <w:r w:rsidR="00393996">
              <w:rPr>
                <w:rFonts w:asciiTheme="majorHAnsi" w:hAnsiTheme="majorHAnsi" w:cstheme="majorHAnsi"/>
                <w:color w:val="7030A0"/>
              </w:rPr>
              <w:t xml:space="preserve">Dus wanneer duidelijk is dat een teamcoördinator vertrekt, dat het team wordt geconsulteerd over wat voor soort teamcoördinator het best zou passen bij het team. SL is het hiermee eens, we doen daarom de volgende wijziging in het document: </w:t>
            </w:r>
          </w:p>
          <w:p w14:paraId="0D749AB2" w14:textId="04E0AEDE" w:rsidR="00056738" w:rsidRDefault="006E22DE" w:rsidP="00032BEF">
            <w:pPr>
              <w:rPr>
                <w:rFonts w:asciiTheme="majorHAnsi" w:hAnsiTheme="majorHAnsi" w:cstheme="majorHAnsi"/>
                <w:color w:val="7030A0"/>
              </w:rPr>
            </w:pPr>
            <w:r>
              <w:rPr>
                <w:rFonts w:asciiTheme="majorHAnsi" w:hAnsiTheme="majorHAnsi" w:cstheme="majorHAnsi"/>
                <w:color w:val="7030A0"/>
              </w:rPr>
              <w:br/>
              <w:t>Toevoeging:</w:t>
            </w:r>
          </w:p>
          <w:p w14:paraId="5C5506F5" w14:textId="753B31FA" w:rsidR="00056738" w:rsidRDefault="00056738" w:rsidP="00032BEF">
            <w:pPr>
              <w:rPr>
                <w:rFonts w:asciiTheme="majorHAnsi" w:hAnsiTheme="majorHAnsi" w:cstheme="majorHAnsi"/>
                <w:color w:val="7030A0"/>
              </w:rPr>
            </w:pPr>
            <w:r>
              <w:rPr>
                <w:rFonts w:asciiTheme="majorHAnsi" w:hAnsiTheme="majorHAnsi" w:cstheme="majorHAnsi"/>
                <w:color w:val="7030A0"/>
              </w:rPr>
              <w:t>“</w:t>
            </w:r>
            <w:r w:rsidR="006E22DE">
              <w:rPr>
                <w:rFonts w:asciiTheme="majorHAnsi" w:hAnsiTheme="majorHAnsi" w:cstheme="majorHAnsi"/>
                <w:color w:val="7030A0"/>
              </w:rPr>
              <w:t xml:space="preserve">Nadat de teamcoördinator [..] wordt eerst het betreffende team geïnformeerd </w:t>
            </w:r>
            <w:r w:rsidR="006E22DE">
              <w:rPr>
                <w:rFonts w:asciiTheme="majorHAnsi" w:hAnsiTheme="majorHAnsi" w:cstheme="majorHAnsi"/>
                <w:b/>
                <w:bCs/>
                <w:color w:val="7030A0"/>
                <w:u w:val="single"/>
              </w:rPr>
              <w:t>en geconsulteerd</w:t>
            </w:r>
            <w:r w:rsidR="006E22DE">
              <w:rPr>
                <w:rFonts w:asciiTheme="majorHAnsi" w:hAnsiTheme="majorHAnsi" w:cstheme="majorHAnsi"/>
                <w:color w:val="7030A0"/>
              </w:rPr>
              <w:t>.”</w:t>
            </w:r>
          </w:p>
          <w:p w14:paraId="45884A86" w14:textId="77777777" w:rsidR="006E22DE" w:rsidRDefault="006E22DE" w:rsidP="00032BEF">
            <w:pPr>
              <w:rPr>
                <w:rFonts w:asciiTheme="majorHAnsi" w:hAnsiTheme="majorHAnsi" w:cstheme="majorHAnsi"/>
                <w:color w:val="7030A0"/>
              </w:rPr>
            </w:pPr>
          </w:p>
          <w:p w14:paraId="30642A20" w14:textId="1289CCA4" w:rsidR="008B4A0F" w:rsidRPr="006E22DE" w:rsidRDefault="006E22DE" w:rsidP="00032BEF">
            <w:pPr>
              <w:rPr>
                <w:rFonts w:asciiTheme="majorHAnsi" w:hAnsiTheme="majorHAnsi" w:cstheme="majorHAnsi"/>
                <w:color w:val="7030A0"/>
              </w:rPr>
            </w:pPr>
            <w:r>
              <w:rPr>
                <w:rFonts w:asciiTheme="majorHAnsi" w:hAnsiTheme="majorHAnsi" w:cstheme="majorHAnsi"/>
                <w:color w:val="7030A0"/>
              </w:rPr>
              <w:t>Stemming: unaniem ingestemd</w:t>
            </w:r>
          </w:p>
        </w:tc>
        <w:tc>
          <w:tcPr>
            <w:tcW w:w="1710" w:type="dxa"/>
          </w:tcPr>
          <w:p w14:paraId="479C6CF6" w14:textId="77777777" w:rsidR="00032BEF" w:rsidRDefault="00032BEF" w:rsidP="00032BEF">
            <w:pPr>
              <w:pStyle w:val="Geenafstand"/>
              <w:rPr>
                <w:rFonts w:asciiTheme="majorHAnsi" w:hAnsiTheme="majorHAnsi" w:cstheme="majorHAnsi"/>
                <w:color w:val="000000" w:themeColor="text1"/>
              </w:rPr>
            </w:pPr>
            <w:r w:rsidRPr="00032BEF">
              <w:rPr>
                <w:rFonts w:asciiTheme="majorHAnsi" w:hAnsiTheme="majorHAnsi" w:cstheme="majorHAnsi"/>
                <w:color w:val="000000" w:themeColor="text1"/>
              </w:rPr>
              <w:t>Ter instemming PMR</w:t>
            </w:r>
          </w:p>
          <w:p w14:paraId="25206E2F" w14:textId="77777777" w:rsidR="006E22DE" w:rsidRDefault="006E22DE" w:rsidP="00032BEF">
            <w:pPr>
              <w:pStyle w:val="Geenafstand"/>
              <w:rPr>
                <w:rFonts w:asciiTheme="majorHAnsi" w:hAnsiTheme="majorHAnsi" w:cstheme="majorHAnsi"/>
                <w:color w:val="000000" w:themeColor="text1"/>
              </w:rPr>
            </w:pPr>
          </w:p>
          <w:p w14:paraId="09A43199" w14:textId="77777777" w:rsidR="006E22DE" w:rsidRDefault="006E22DE" w:rsidP="00032BEF">
            <w:pPr>
              <w:pStyle w:val="Geenafstand"/>
              <w:rPr>
                <w:rFonts w:asciiTheme="majorHAnsi" w:hAnsiTheme="majorHAnsi" w:cstheme="majorHAnsi"/>
                <w:color w:val="000000" w:themeColor="text1"/>
              </w:rPr>
            </w:pPr>
          </w:p>
          <w:p w14:paraId="1799C2AC" w14:textId="77777777" w:rsidR="006E22DE" w:rsidRDefault="006E22DE" w:rsidP="00032BEF">
            <w:pPr>
              <w:pStyle w:val="Geenafstand"/>
              <w:rPr>
                <w:rFonts w:asciiTheme="majorHAnsi" w:hAnsiTheme="majorHAnsi" w:cstheme="majorHAnsi"/>
                <w:color w:val="000000" w:themeColor="text1"/>
              </w:rPr>
            </w:pPr>
          </w:p>
          <w:p w14:paraId="77573E92" w14:textId="77777777" w:rsidR="006E22DE" w:rsidRDefault="006E22DE" w:rsidP="00032BEF">
            <w:pPr>
              <w:pStyle w:val="Geenafstand"/>
              <w:rPr>
                <w:rFonts w:asciiTheme="majorHAnsi" w:hAnsiTheme="majorHAnsi" w:cstheme="majorHAnsi"/>
                <w:color w:val="000000" w:themeColor="text1"/>
              </w:rPr>
            </w:pPr>
          </w:p>
          <w:p w14:paraId="1E8414ED" w14:textId="77777777" w:rsidR="00393996" w:rsidRDefault="00393996" w:rsidP="00032BEF">
            <w:pPr>
              <w:pStyle w:val="Geenafstand"/>
              <w:rPr>
                <w:rFonts w:asciiTheme="majorHAnsi" w:hAnsiTheme="majorHAnsi" w:cstheme="majorHAnsi"/>
                <w:color w:val="000000" w:themeColor="text1"/>
              </w:rPr>
            </w:pPr>
          </w:p>
          <w:p w14:paraId="0CF45247" w14:textId="77777777" w:rsidR="00393996" w:rsidRDefault="00393996" w:rsidP="00032BEF">
            <w:pPr>
              <w:pStyle w:val="Geenafstand"/>
              <w:rPr>
                <w:rFonts w:asciiTheme="majorHAnsi" w:hAnsiTheme="majorHAnsi" w:cstheme="majorHAnsi"/>
                <w:color w:val="000000" w:themeColor="text1"/>
              </w:rPr>
            </w:pPr>
          </w:p>
          <w:p w14:paraId="2594D1D3" w14:textId="77777777" w:rsidR="00393996" w:rsidRDefault="00393996" w:rsidP="00032BEF">
            <w:pPr>
              <w:pStyle w:val="Geenafstand"/>
              <w:rPr>
                <w:rFonts w:asciiTheme="majorHAnsi" w:hAnsiTheme="majorHAnsi" w:cstheme="majorHAnsi"/>
                <w:color w:val="000000" w:themeColor="text1"/>
              </w:rPr>
            </w:pPr>
          </w:p>
          <w:p w14:paraId="02E08D7E" w14:textId="77777777" w:rsidR="006E22DE" w:rsidRDefault="006E22DE" w:rsidP="00032BEF">
            <w:pPr>
              <w:pStyle w:val="Geenafstand"/>
              <w:rPr>
                <w:rFonts w:asciiTheme="majorHAnsi" w:hAnsiTheme="majorHAnsi" w:cstheme="majorHAnsi"/>
                <w:color w:val="000000" w:themeColor="text1"/>
              </w:rPr>
            </w:pPr>
          </w:p>
          <w:p w14:paraId="405E3793" w14:textId="4B7C78DC" w:rsidR="006E22DE" w:rsidRPr="006E22DE" w:rsidRDefault="006E22DE" w:rsidP="00032BEF">
            <w:pPr>
              <w:pStyle w:val="Geenafstand"/>
              <w:rPr>
                <w:rFonts w:asciiTheme="majorHAnsi" w:hAnsiTheme="majorHAnsi" w:cstheme="majorHAnsi"/>
                <w:b/>
                <w:bCs/>
                <w:color w:val="7030A0"/>
              </w:rPr>
            </w:pPr>
            <w:r w:rsidRPr="006E22DE">
              <w:rPr>
                <w:rFonts w:asciiTheme="majorHAnsi" w:hAnsiTheme="majorHAnsi" w:cstheme="majorHAnsi"/>
                <w:b/>
                <w:bCs/>
                <w:color w:val="7030A0"/>
              </w:rPr>
              <w:t>Stemming: unaniem</w:t>
            </w:r>
          </w:p>
          <w:p w14:paraId="0DB0E525" w14:textId="68DA92B1" w:rsidR="006E22DE" w:rsidRPr="00032BEF" w:rsidRDefault="006E22DE" w:rsidP="00032BEF">
            <w:pPr>
              <w:pStyle w:val="Geenafstand"/>
              <w:rPr>
                <w:rFonts w:asciiTheme="majorHAnsi" w:hAnsiTheme="majorHAnsi" w:cstheme="majorHAnsi"/>
                <w:color w:val="000000" w:themeColor="text1"/>
              </w:rPr>
            </w:pPr>
          </w:p>
        </w:tc>
        <w:tc>
          <w:tcPr>
            <w:tcW w:w="983" w:type="dxa"/>
          </w:tcPr>
          <w:p w14:paraId="565375E9" w14:textId="26633FCB" w:rsidR="00032BEF" w:rsidRPr="008B4A0F" w:rsidRDefault="008B4A0F" w:rsidP="00032BEF">
            <w:pPr>
              <w:pStyle w:val="Geenafstand"/>
              <w:rPr>
                <w:rFonts w:asciiTheme="majorHAnsi" w:hAnsiTheme="majorHAnsi" w:cstheme="majorHAnsi"/>
                <w:color w:val="000000" w:themeColor="text1"/>
              </w:rPr>
            </w:pPr>
            <w:r w:rsidRPr="008B4A0F">
              <w:rPr>
                <w:rFonts w:asciiTheme="majorHAnsi" w:hAnsiTheme="majorHAnsi" w:cstheme="majorHAnsi"/>
                <w:color w:val="000000" w:themeColor="text1"/>
              </w:rPr>
              <w:t>1</w:t>
            </w:r>
            <w:r>
              <w:rPr>
                <w:rFonts w:asciiTheme="majorHAnsi" w:hAnsiTheme="majorHAnsi" w:cstheme="majorHAnsi"/>
                <w:color w:val="000000" w:themeColor="text1"/>
              </w:rPr>
              <w:t>5</w:t>
            </w:r>
            <w:r w:rsidRPr="008B4A0F">
              <w:rPr>
                <w:rFonts w:asciiTheme="majorHAnsi" w:hAnsiTheme="majorHAnsi" w:cstheme="majorHAnsi"/>
                <w:color w:val="000000" w:themeColor="text1"/>
              </w:rPr>
              <w:t xml:space="preserve"> min</w:t>
            </w:r>
          </w:p>
        </w:tc>
      </w:tr>
      <w:tr w:rsidR="00032BEF" w:rsidRPr="00586944" w14:paraId="310C1D90" w14:textId="77777777" w:rsidTr="00180315">
        <w:tc>
          <w:tcPr>
            <w:tcW w:w="533" w:type="dxa"/>
          </w:tcPr>
          <w:p w14:paraId="73377EAA" w14:textId="43B3C969" w:rsidR="00032BEF" w:rsidRPr="00032BEF" w:rsidRDefault="00032BEF" w:rsidP="00032BEF">
            <w:pPr>
              <w:pStyle w:val="Geenafstand"/>
              <w:rPr>
                <w:rStyle w:val="Titelvanboek"/>
                <w:rFonts w:asciiTheme="majorHAnsi" w:hAnsiTheme="majorHAnsi" w:cstheme="majorHAnsi"/>
                <w:b w:val="0"/>
                <w:bCs w:val="0"/>
                <w:i w:val="0"/>
                <w:iCs w:val="0"/>
              </w:rPr>
            </w:pPr>
            <w:r w:rsidRPr="00032BEF">
              <w:rPr>
                <w:rStyle w:val="Titelvanboek"/>
                <w:rFonts w:asciiTheme="majorHAnsi" w:hAnsiTheme="majorHAnsi" w:cstheme="majorHAnsi"/>
                <w:b w:val="0"/>
                <w:bCs w:val="0"/>
                <w:i w:val="0"/>
                <w:iCs w:val="0"/>
                <w:color w:val="000000" w:themeColor="text1"/>
              </w:rPr>
              <w:t>9.</w:t>
            </w:r>
          </w:p>
        </w:tc>
        <w:tc>
          <w:tcPr>
            <w:tcW w:w="7973" w:type="dxa"/>
          </w:tcPr>
          <w:p w14:paraId="76D690A1" w14:textId="77777777" w:rsidR="00032BEF" w:rsidRDefault="00032BEF" w:rsidP="00032BEF">
            <w:pPr>
              <w:rPr>
                <w:rFonts w:asciiTheme="majorHAnsi" w:hAnsiTheme="majorHAnsi" w:cstheme="majorHAnsi"/>
                <w:b/>
                <w:bCs/>
                <w:color w:val="000000" w:themeColor="text1"/>
              </w:rPr>
            </w:pPr>
            <w:r>
              <w:rPr>
                <w:rFonts w:asciiTheme="majorHAnsi" w:hAnsiTheme="majorHAnsi" w:cstheme="majorHAnsi"/>
                <w:b/>
                <w:bCs/>
                <w:color w:val="000000" w:themeColor="text1"/>
              </w:rPr>
              <w:t>F</w:t>
            </w:r>
            <w:r w:rsidRPr="00032BEF">
              <w:rPr>
                <w:rFonts w:asciiTheme="majorHAnsi" w:hAnsiTheme="majorHAnsi" w:cstheme="majorHAnsi"/>
                <w:b/>
                <w:bCs/>
                <w:color w:val="000000" w:themeColor="text1"/>
              </w:rPr>
              <w:t>ormatieplan 24-25</w:t>
            </w:r>
          </w:p>
          <w:p w14:paraId="2EBA5F72" w14:textId="77777777" w:rsidR="001472F6" w:rsidRDefault="001472F6" w:rsidP="00032BEF">
            <w:pPr>
              <w:rPr>
                <w:rFonts w:asciiTheme="majorHAnsi" w:hAnsiTheme="majorHAnsi" w:cstheme="majorHAnsi"/>
                <w:b/>
                <w:bCs/>
                <w:color w:val="000000" w:themeColor="text1"/>
              </w:rPr>
            </w:pPr>
          </w:p>
          <w:p w14:paraId="77D50D4D" w14:textId="6E6A97C5" w:rsidR="00BB77B9" w:rsidRDefault="001472F6" w:rsidP="00032BEF">
            <w:pPr>
              <w:rPr>
                <w:rFonts w:asciiTheme="majorHAnsi" w:hAnsiTheme="majorHAnsi" w:cstheme="majorHAnsi"/>
                <w:color w:val="7030A0"/>
              </w:rPr>
            </w:pPr>
            <w:r w:rsidRPr="001472F6">
              <w:rPr>
                <w:rFonts w:asciiTheme="majorHAnsi" w:hAnsiTheme="majorHAnsi" w:cstheme="majorHAnsi"/>
                <w:color w:val="7030A0"/>
              </w:rPr>
              <w:t xml:space="preserve">SL: </w:t>
            </w:r>
            <w:r w:rsidRPr="001472F6">
              <w:rPr>
                <w:rFonts w:asciiTheme="majorHAnsi" w:hAnsiTheme="majorHAnsi" w:cstheme="majorHAnsi"/>
                <w:color w:val="7030A0"/>
              </w:rPr>
              <w:br/>
              <w:t xml:space="preserve">- Formatie is op het moment van deze vergadering alweer achterhaald: er gaat nu gewerkt worden met 57 stamklassen in plaats van 56, zoals in de stukken die wij als MR ontvangen hebben. </w:t>
            </w:r>
            <w:r w:rsidRPr="001472F6">
              <w:rPr>
                <w:rFonts w:asciiTheme="majorHAnsi" w:hAnsiTheme="majorHAnsi" w:cstheme="majorHAnsi"/>
                <w:color w:val="7030A0"/>
              </w:rPr>
              <w:br/>
              <w:t>- Er lijkt een discrepantie te zijn tussen de prognoses en de werkelijkheid qua leerlingenaantallen. Hier wordt door de schoolleiding met wat vraagtekens naar</w:t>
            </w:r>
            <w:r w:rsidR="00393996">
              <w:rPr>
                <w:rFonts w:asciiTheme="majorHAnsi" w:hAnsiTheme="majorHAnsi" w:cstheme="majorHAnsi"/>
                <w:color w:val="7030A0"/>
              </w:rPr>
              <w:t xml:space="preserve"> gekeken</w:t>
            </w:r>
            <w:r w:rsidRPr="001472F6">
              <w:rPr>
                <w:rFonts w:asciiTheme="majorHAnsi" w:hAnsiTheme="majorHAnsi" w:cstheme="majorHAnsi"/>
                <w:color w:val="7030A0"/>
              </w:rPr>
              <w:t xml:space="preserve">: het kan ook zo zijn dat er geen groei komt in 25-26, of opeens een explosieve groei wanneer er een woonwijk in de buurt wordt gerealiseerd </w:t>
            </w:r>
            <w:proofErr w:type="spellStart"/>
            <w:r w:rsidRPr="001472F6">
              <w:rPr>
                <w:rFonts w:asciiTheme="majorHAnsi" w:hAnsiTheme="majorHAnsi" w:cstheme="majorHAnsi"/>
                <w:color w:val="7030A0"/>
              </w:rPr>
              <w:t>bijvoorbeed</w:t>
            </w:r>
            <w:proofErr w:type="spellEnd"/>
            <w:r w:rsidRPr="001472F6">
              <w:rPr>
                <w:rFonts w:asciiTheme="majorHAnsi" w:hAnsiTheme="majorHAnsi" w:cstheme="majorHAnsi"/>
                <w:color w:val="7030A0"/>
              </w:rPr>
              <w:t xml:space="preserve">. </w:t>
            </w:r>
            <w:r>
              <w:rPr>
                <w:rFonts w:asciiTheme="majorHAnsi" w:hAnsiTheme="majorHAnsi" w:cstheme="majorHAnsi"/>
                <w:color w:val="000000" w:themeColor="text1"/>
              </w:rPr>
              <w:br/>
            </w:r>
            <w:r>
              <w:rPr>
                <w:rFonts w:asciiTheme="majorHAnsi" w:hAnsiTheme="majorHAnsi" w:cstheme="majorHAnsi"/>
                <w:color w:val="000000" w:themeColor="text1"/>
              </w:rPr>
              <w:br/>
            </w:r>
            <w:r w:rsidRPr="001472F6">
              <w:rPr>
                <w:rFonts w:asciiTheme="majorHAnsi" w:hAnsiTheme="majorHAnsi" w:cstheme="majorHAnsi"/>
                <w:color w:val="7030A0"/>
              </w:rPr>
              <w:t xml:space="preserve">MR: </w:t>
            </w:r>
            <w:r w:rsidRPr="001472F6">
              <w:rPr>
                <w:rFonts w:asciiTheme="majorHAnsi" w:hAnsiTheme="majorHAnsi" w:cstheme="majorHAnsi"/>
                <w:color w:val="7030A0"/>
              </w:rPr>
              <w:br/>
              <w:t xml:space="preserve">Het zou fijn zijn als we cijfers meer in context krijgen, zodat we het verloop in jaren kunnen zien. Mooi als er een combinatie komt tussen het formatieplan, de begroting en het meerjarenplan. </w:t>
            </w:r>
            <w:r w:rsidR="00BB77B9">
              <w:rPr>
                <w:rFonts w:asciiTheme="majorHAnsi" w:hAnsiTheme="majorHAnsi" w:cstheme="majorHAnsi"/>
                <w:color w:val="7030A0"/>
              </w:rPr>
              <w:br/>
            </w:r>
            <w:r w:rsidR="00BB77B9">
              <w:rPr>
                <w:rFonts w:asciiTheme="majorHAnsi" w:hAnsiTheme="majorHAnsi" w:cstheme="majorHAnsi"/>
                <w:color w:val="7030A0"/>
              </w:rPr>
              <w:br/>
              <w:t xml:space="preserve">SL: Hoewel er sprake is van natuurlijk verloop, is het niet allemaal zonder pijn gegaan. Er zijn collega’s die de school graag had willen houden, voor wie er geen uren meer zijn en dat is jammer. </w:t>
            </w:r>
          </w:p>
          <w:p w14:paraId="763073DF" w14:textId="77777777" w:rsidR="00A7693F" w:rsidRDefault="00A7693F" w:rsidP="00032BEF">
            <w:pPr>
              <w:rPr>
                <w:rFonts w:asciiTheme="majorHAnsi" w:hAnsiTheme="majorHAnsi" w:cstheme="majorHAnsi"/>
                <w:color w:val="7030A0"/>
              </w:rPr>
            </w:pPr>
          </w:p>
          <w:p w14:paraId="7017242C" w14:textId="42D3A30C" w:rsidR="00393996" w:rsidRDefault="00393996" w:rsidP="00032BEF">
            <w:pPr>
              <w:rPr>
                <w:rFonts w:asciiTheme="majorHAnsi" w:hAnsiTheme="majorHAnsi" w:cstheme="majorHAnsi"/>
                <w:color w:val="7030A0"/>
              </w:rPr>
            </w:pPr>
            <w:r w:rsidRPr="00A7693F">
              <w:rPr>
                <w:rFonts w:asciiTheme="majorHAnsi" w:hAnsiTheme="majorHAnsi" w:cstheme="majorHAnsi"/>
                <w:b/>
                <w:bCs/>
                <w:color w:val="7030A0"/>
              </w:rPr>
              <w:t>Directieformatie</w:t>
            </w:r>
          </w:p>
          <w:p w14:paraId="3E1E2A35" w14:textId="0A4D49B2" w:rsidR="00A7693F" w:rsidRDefault="00A7693F" w:rsidP="00032BEF">
            <w:pPr>
              <w:rPr>
                <w:rFonts w:asciiTheme="majorHAnsi" w:hAnsiTheme="majorHAnsi" w:cstheme="majorHAnsi"/>
                <w:color w:val="7030A0"/>
              </w:rPr>
            </w:pPr>
            <w:r w:rsidRPr="00A7693F">
              <w:rPr>
                <w:rFonts w:asciiTheme="majorHAnsi" w:hAnsiTheme="majorHAnsi" w:cstheme="majorHAnsi"/>
                <w:color w:val="7030A0"/>
              </w:rPr>
              <w:t>MR: De school krimpt. Er gaat 10fte aan personeel uit en er komt een extra teamcoördinator</w:t>
            </w:r>
            <w:r w:rsidR="00393996">
              <w:rPr>
                <w:rFonts w:asciiTheme="majorHAnsi" w:hAnsiTheme="majorHAnsi" w:cstheme="majorHAnsi"/>
                <w:color w:val="7030A0"/>
              </w:rPr>
              <w:t xml:space="preserve">, toch willen we de directieformatie vergroten, is dat niet erg dubbelop? </w:t>
            </w:r>
          </w:p>
          <w:p w14:paraId="2AFDEB3C" w14:textId="77777777" w:rsidR="00BB77B9" w:rsidRDefault="00BB77B9" w:rsidP="00032BEF">
            <w:pPr>
              <w:rPr>
                <w:rFonts w:asciiTheme="majorHAnsi" w:hAnsiTheme="majorHAnsi" w:cstheme="majorHAnsi"/>
                <w:color w:val="7030A0"/>
              </w:rPr>
            </w:pPr>
          </w:p>
          <w:p w14:paraId="7F59C7B1" w14:textId="449458C0" w:rsidR="00A90DD3" w:rsidRDefault="00BB77B9" w:rsidP="00032BEF">
            <w:pPr>
              <w:rPr>
                <w:rFonts w:asciiTheme="majorHAnsi" w:hAnsiTheme="majorHAnsi" w:cstheme="majorHAnsi"/>
                <w:color w:val="7030A0"/>
              </w:rPr>
            </w:pPr>
            <w:r>
              <w:rPr>
                <w:rFonts w:asciiTheme="majorHAnsi" w:hAnsiTheme="majorHAnsi" w:cstheme="majorHAnsi"/>
                <w:color w:val="7030A0"/>
              </w:rPr>
              <w:lastRenderedPageBreak/>
              <w:br/>
              <w:t xml:space="preserve">SL: We spreken hier over de bruto-aantallen van de directiegrootte. De schoolleiding wil meer aandacht voor het personeel en heeft daarvoor meer tijd nodig. Ook staan er grote zaken op de planning </w:t>
            </w:r>
            <w:r w:rsidR="00393996">
              <w:rPr>
                <w:rFonts w:asciiTheme="majorHAnsi" w:hAnsiTheme="majorHAnsi" w:cstheme="majorHAnsi"/>
                <w:color w:val="7030A0"/>
              </w:rPr>
              <w:t xml:space="preserve">komend schooljaar </w:t>
            </w:r>
            <w:r>
              <w:rPr>
                <w:rFonts w:asciiTheme="majorHAnsi" w:hAnsiTheme="majorHAnsi" w:cstheme="majorHAnsi"/>
                <w:color w:val="7030A0"/>
              </w:rPr>
              <w:t>(o</w:t>
            </w:r>
            <w:r w:rsidR="00393996">
              <w:rPr>
                <w:rFonts w:asciiTheme="majorHAnsi" w:hAnsiTheme="majorHAnsi" w:cstheme="majorHAnsi"/>
                <w:color w:val="7030A0"/>
              </w:rPr>
              <w:t>.</w:t>
            </w:r>
            <w:r>
              <w:rPr>
                <w:rFonts w:asciiTheme="majorHAnsi" w:hAnsiTheme="majorHAnsi" w:cstheme="majorHAnsi"/>
                <w:color w:val="7030A0"/>
              </w:rPr>
              <w:t>a</w:t>
            </w:r>
            <w:r w:rsidR="00393996">
              <w:rPr>
                <w:rFonts w:asciiTheme="majorHAnsi" w:hAnsiTheme="majorHAnsi" w:cstheme="majorHAnsi"/>
                <w:color w:val="7030A0"/>
              </w:rPr>
              <w:t>. het</w:t>
            </w:r>
            <w:r>
              <w:rPr>
                <w:rFonts w:asciiTheme="majorHAnsi" w:hAnsiTheme="majorHAnsi" w:cstheme="majorHAnsi"/>
                <w:color w:val="7030A0"/>
              </w:rPr>
              <w:t xml:space="preserve"> schoolplan). Dat vraagt meer tijd voor de afdelingsleiders. </w:t>
            </w:r>
            <w:r w:rsidR="00393996">
              <w:rPr>
                <w:rFonts w:asciiTheme="majorHAnsi" w:hAnsiTheme="majorHAnsi" w:cstheme="majorHAnsi"/>
                <w:color w:val="7030A0"/>
              </w:rPr>
              <w:br/>
            </w:r>
            <w:r w:rsidR="00393996">
              <w:rPr>
                <w:rFonts w:asciiTheme="majorHAnsi" w:hAnsiTheme="majorHAnsi" w:cstheme="majorHAnsi"/>
                <w:color w:val="7030A0"/>
              </w:rPr>
              <w:br/>
              <w:t xml:space="preserve">Er moet verschil worden gemaakt tussen de netto en de bruto formatie. </w:t>
            </w:r>
            <w:r>
              <w:rPr>
                <w:rFonts w:asciiTheme="majorHAnsi" w:hAnsiTheme="majorHAnsi" w:cstheme="majorHAnsi"/>
                <w:color w:val="7030A0"/>
              </w:rPr>
              <w:br/>
            </w:r>
            <w:r w:rsidRPr="00BB77B9">
              <w:rPr>
                <w:rFonts w:asciiTheme="majorHAnsi" w:hAnsiTheme="majorHAnsi" w:cstheme="majorHAnsi"/>
                <w:color w:val="7030A0"/>
              </w:rPr>
              <w:t>Netto stijgt de formatie van de directie naar 5,5</w:t>
            </w:r>
            <w:r w:rsidR="00A7693F">
              <w:rPr>
                <w:rFonts w:asciiTheme="majorHAnsi" w:hAnsiTheme="majorHAnsi" w:cstheme="majorHAnsi"/>
                <w:color w:val="7030A0"/>
              </w:rPr>
              <w:t>fte</w:t>
            </w:r>
            <w:r w:rsidRPr="00BB77B9">
              <w:rPr>
                <w:rFonts w:asciiTheme="majorHAnsi" w:hAnsiTheme="majorHAnsi" w:cstheme="majorHAnsi"/>
                <w:color w:val="7030A0"/>
              </w:rPr>
              <w:t>. Een afdelingsleider blijft 0,8 aanwezig, maar gaat studeren, waarvoor haar aanstelling 0,2</w:t>
            </w:r>
            <w:r w:rsidR="00A7693F">
              <w:rPr>
                <w:rFonts w:asciiTheme="majorHAnsi" w:hAnsiTheme="majorHAnsi" w:cstheme="majorHAnsi"/>
                <w:color w:val="7030A0"/>
              </w:rPr>
              <w:t>fte</w:t>
            </w:r>
            <w:r w:rsidRPr="00BB77B9">
              <w:rPr>
                <w:rFonts w:asciiTheme="majorHAnsi" w:hAnsiTheme="majorHAnsi" w:cstheme="majorHAnsi"/>
                <w:color w:val="7030A0"/>
              </w:rPr>
              <w:t xml:space="preserve"> uitgebreid wordt. Ook de afdelingsleider van het atheneumteam heeft meer tijd nodig om </w:t>
            </w:r>
            <w:r w:rsidR="002434AE">
              <w:rPr>
                <w:rFonts w:asciiTheme="majorHAnsi" w:hAnsiTheme="majorHAnsi" w:cstheme="majorHAnsi"/>
                <w:color w:val="7030A0"/>
              </w:rPr>
              <w:t>kwaliteit te kunnen leveren</w:t>
            </w:r>
            <w:r w:rsidRPr="00BB77B9">
              <w:rPr>
                <w:rFonts w:asciiTheme="majorHAnsi" w:hAnsiTheme="majorHAnsi" w:cstheme="majorHAnsi"/>
                <w:color w:val="7030A0"/>
              </w:rPr>
              <w:t xml:space="preserve">. Hierom is ook gekozen voor een extra teamcoördinator. Dit jaar heeft deze afdelingsleider een uitbreiding gehad vanuit de NPO-gelden, dit omdat er nog onderzoek gedaan moest worden over wat de beste formatie was </w:t>
            </w:r>
            <w:r w:rsidRPr="00BB77B9">
              <w:rPr>
                <w:rFonts w:asciiTheme="majorHAnsi" w:hAnsiTheme="majorHAnsi" w:cstheme="majorHAnsi"/>
                <w:color w:val="7030A0"/>
              </w:rPr>
              <w:br/>
              <w:t xml:space="preserve">De afdelingsleider van de havo werkt ook fulltime, maar is vier dagen aanwezig aangezien zij 0,2fte ouderschapsverlof opneemt. </w:t>
            </w:r>
            <w:r>
              <w:rPr>
                <w:rFonts w:asciiTheme="majorHAnsi" w:hAnsiTheme="majorHAnsi" w:cstheme="majorHAnsi"/>
                <w:color w:val="7030A0"/>
              </w:rPr>
              <w:br/>
              <w:t>De nieuwe afdelingsleider van het burgklasteam wordt voor 0,8</w:t>
            </w:r>
            <w:r w:rsidR="00A7693F">
              <w:rPr>
                <w:rFonts w:asciiTheme="majorHAnsi" w:hAnsiTheme="majorHAnsi" w:cstheme="majorHAnsi"/>
                <w:color w:val="7030A0"/>
              </w:rPr>
              <w:t>fte</w:t>
            </w:r>
            <w:r>
              <w:rPr>
                <w:rFonts w:asciiTheme="majorHAnsi" w:hAnsiTheme="majorHAnsi" w:cstheme="majorHAnsi"/>
                <w:color w:val="7030A0"/>
              </w:rPr>
              <w:t xml:space="preserve"> vanuit de reguliere formatie betaald en 0,1</w:t>
            </w:r>
            <w:r w:rsidR="00A7693F">
              <w:rPr>
                <w:rFonts w:asciiTheme="majorHAnsi" w:hAnsiTheme="majorHAnsi" w:cstheme="majorHAnsi"/>
                <w:color w:val="7030A0"/>
              </w:rPr>
              <w:t>fte</w:t>
            </w:r>
            <w:r>
              <w:rPr>
                <w:rFonts w:asciiTheme="majorHAnsi" w:hAnsiTheme="majorHAnsi" w:cstheme="majorHAnsi"/>
                <w:color w:val="7030A0"/>
              </w:rPr>
              <w:t xml:space="preserve"> vanuit de NPO-gelden, waardoor ze uitkomt op 0,9</w:t>
            </w:r>
            <w:r w:rsidR="00A7693F">
              <w:rPr>
                <w:rFonts w:asciiTheme="majorHAnsi" w:hAnsiTheme="majorHAnsi" w:cstheme="majorHAnsi"/>
                <w:color w:val="7030A0"/>
              </w:rPr>
              <w:t>fte.</w:t>
            </w:r>
          </w:p>
          <w:p w14:paraId="248B9B97" w14:textId="77777777" w:rsidR="00A7693F" w:rsidRDefault="00A7693F" w:rsidP="00032BEF">
            <w:pPr>
              <w:rPr>
                <w:rFonts w:asciiTheme="majorHAnsi" w:hAnsiTheme="majorHAnsi" w:cstheme="majorHAnsi"/>
                <w:color w:val="7030A0"/>
              </w:rPr>
            </w:pPr>
          </w:p>
          <w:p w14:paraId="1E58BB35" w14:textId="14710DB8" w:rsidR="00A7693F" w:rsidRDefault="00A7693F" w:rsidP="00032BEF">
            <w:pPr>
              <w:rPr>
                <w:rFonts w:asciiTheme="majorHAnsi" w:hAnsiTheme="majorHAnsi" w:cstheme="majorHAnsi"/>
                <w:color w:val="7030A0"/>
              </w:rPr>
            </w:pPr>
            <w:r>
              <w:rPr>
                <w:rFonts w:asciiTheme="majorHAnsi" w:hAnsiTheme="majorHAnsi" w:cstheme="majorHAnsi"/>
                <w:color w:val="7030A0"/>
              </w:rPr>
              <w:t xml:space="preserve">MR: Het zou fijn zijn als er een soort formule zou bestaan voor het aantal leerlingen, klassen en dan de teamcoördinatoren die daarbij horen en het aantal fte dat daar als directie bij past. </w:t>
            </w:r>
            <w:r>
              <w:rPr>
                <w:rFonts w:asciiTheme="majorHAnsi" w:hAnsiTheme="majorHAnsi" w:cstheme="majorHAnsi"/>
                <w:color w:val="7030A0"/>
              </w:rPr>
              <w:br/>
              <w:t xml:space="preserve">SL: Mee eens, het zou mooi zijn als er zoiets zou bestaan, maar dit is binnen de stichting eigenlijk niet op te halen, omdat de schoolstructuren per school zo verschillen. </w:t>
            </w:r>
            <w:r w:rsidR="002434AE">
              <w:rPr>
                <w:rFonts w:asciiTheme="majorHAnsi" w:hAnsiTheme="majorHAnsi" w:cstheme="majorHAnsi"/>
                <w:color w:val="7030A0"/>
              </w:rPr>
              <w:t xml:space="preserve">Het afgelopen jaar hebben we geen tijd gehad om een dergelijke formule te ontwikkelen, dit is wel iets om komend jaar naar te kijken. </w:t>
            </w:r>
            <w:r>
              <w:rPr>
                <w:rFonts w:asciiTheme="majorHAnsi" w:hAnsiTheme="majorHAnsi" w:cstheme="majorHAnsi"/>
                <w:color w:val="7030A0"/>
              </w:rPr>
              <w:br/>
            </w:r>
            <w:r>
              <w:rPr>
                <w:rFonts w:asciiTheme="majorHAnsi" w:hAnsiTheme="majorHAnsi" w:cstheme="majorHAnsi"/>
                <w:color w:val="7030A0"/>
              </w:rPr>
              <w:br/>
              <w:t xml:space="preserve">MR: Wanneer weten we dat we het juiste aantal directieformatie bereikt hebben? </w:t>
            </w:r>
            <w:proofErr w:type="spellStart"/>
            <w:r>
              <w:rPr>
                <w:rFonts w:asciiTheme="majorHAnsi" w:hAnsiTheme="majorHAnsi" w:cstheme="majorHAnsi"/>
                <w:color w:val="7030A0"/>
              </w:rPr>
              <w:t>Cq.</w:t>
            </w:r>
            <w:proofErr w:type="spellEnd"/>
            <w:r>
              <w:rPr>
                <w:rFonts w:asciiTheme="majorHAnsi" w:hAnsiTheme="majorHAnsi" w:cstheme="majorHAnsi"/>
                <w:color w:val="7030A0"/>
              </w:rPr>
              <w:t xml:space="preserve"> </w:t>
            </w:r>
            <w:proofErr w:type="gramStart"/>
            <w:r>
              <w:rPr>
                <w:rFonts w:asciiTheme="majorHAnsi" w:hAnsiTheme="majorHAnsi" w:cstheme="majorHAnsi"/>
                <w:color w:val="7030A0"/>
              </w:rPr>
              <w:t>wanneer</w:t>
            </w:r>
            <w:proofErr w:type="gramEnd"/>
            <w:r>
              <w:rPr>
                <w:rFonts w:asciiTheme="majorHAnsi" w:hAnsiTheme="majorHAnsi" w:cstheme="majorHAnsi"/>
                <w:color w:val="7030A0"/>
              </w:rPr>
              <w:t xml:space="preserve"> zijn we als school tevreden? </w:t>
            </w:r>
            <w:r>
              <w:rPr>
                <w:rFonts w:asciiTheme="majorHAnsi" w:hAnsiTheme="majorHAnsi" w:cstheme="majorHAnsi"/>
                <w:color w:val="7030A0"/>
              </w:rPr>
              <w:br/>
              <w:t>Het is fijn om te weten waarin wordt geïnvesteerd en hoe wordt geëvalu</w:t>
            </w:r>
            <w:r w:rsidR="0080375E">
              <w:rPr>
                <w:rFonts w:asciiTheme="majorHAnsi" w:hAnsiTheme="majorHAnsi" w:cstheme="majorHAnsi"/>
                <w:color w:val="7030A0"/>
              </w:rPr>
              <w:t xml:space="preserve">eerd wanneer we tevreden zijn met hoe de directie functioneert. </w:t>
            </w:r>
            <w:r>
              <w:rPr>
                <w:rFonts w:asciiTheme="majorHAnsi" w:hAnsiTheme="majorHAnsi" w:cstheme="majorHAnsi"/>
                <w:color w:val="7030A0"/>
              </w:rPr>
              <w:br/>
              <w:t xml:space="preserve">SL: </w:t>
            </w:r>
            <w:r w:rsidR="0080375E">
              <w:rPr>
                <w:rFonts w:asciiTheme="majorHAnsi" w:hAnsiTheme="majorHAnsi" w:cstheme="majorHAnsi"/>
                <w:color w:val="7030A0"/>
              </w:rPr>
              <w:t xml:space="preserve">We streven naar een nieuwe missie en visie: dit is de school die we in 2030 willen zijn. </w:t>
            </w:r>
            <w:r>
              <w:rPr>
                <w:rFonts w:asciiTheme="majorHAnsi" w:hAnsiTheme="majorHAnsi" w:cstheme="majorHAnsi"/>
                <w:color w:val="7030A0"/>
              </w:rPr>
              <w:t xml:space="preserve">Genoemde punten: grote projecten (schoolplan), personeel en sturen op kwaliteit. </w:t>
            </w:r>
            <w:r w:rsidR="0080375E">
              <w:rPr>
                <w:rFonts w:asciiTheme="majorHAnsi" w:hAnsiTheme="majorHAnsi" w:cstheme="majorHAnsi"/>
                <w:color w:val="7030A0"/>
              </w:rPr>
              <w:br/>
              <w:t xml:space="preserve">Actiepunt: het opzetten/vormgeven van een goede evaluatie van dit punt.  </w:t>
            </w:r>
          </w:p>
          <w:p w14:paraId="2F089D50" w14:textId="77777777" w:rsidR="00A90DD3" w:rsidRDefault="00A90DD3" w:rsidP="00032BEF">
            <w:pPr>
              <w:rPr>
                <w:rFonts w:asciiTheme="majorHAnsi" w:hAnsiTheme="majorHAnsi" w:cstheme="majorHAnsi"/>
                <w:color w:val="7030A0"/>
              </w:rPr>
            </w:pPr>
          </w:p>
          <w:p w14:paraId="0CC143E5" w14:textId="25E1F6F7" w:rsidR="00A90DD3" w:rsidRDefault="00A90DD3" w:rsidP="00032BEF">
            <w:pPr>
              <w:rPr>
                <w:rFonts w:asciiTheme="majorHAnsi" w:hAnsiTheme="majorHAnsi" w:cstheme="majorHAnsi"/>
                <w:color w:val="7030A0"/>
              </w:rPr>
            </w:pPr>
            <w:r>
              <w:rPr>
                <w:rFonts w:asciiTheme="majorHAnsi" w:hAnsiTheme="majorHAnsi" w:cstheme="majorHAnsi"/>
                <w:color w:val="7030A0"/>
              </w:rPr>
              <w:t xml:space="preserve">Samengevat: bruto gezien is de uitbreiding groter dan netto. Dat betekent dat het aantal uren dat afdelingsleiders door deze uitbreiding voor de formatie 0,2 fte netto is, de overige uitbreiding (bruto) wordt anders bekostigd (subsidie, lerarenbeurs, NPO-gelden).  </w:t>
            </w:r>
          </w:p>
          <w:p w14:paraId="0C6A0182" w14:textId="72793E30" w:rsidR="001472F6" w:rsidRPr="001472F6" w:rsidRDefault="001472F6" w:rsidP="00032BEF">
            <w:pPr>
              <w:rPr>
                <w:rFonts w:asciiTheme="majorHAnsi" w:hAnsiTheme="majorHAnsi" w:cstheme="majorHAnsi"/>
                <w:color w:val="000000" w:themeColor="text1"/>
              </w:rPr>
            </w:pPr>
          </w:p>
          <w:p w14:paraId="0A909275" w14:textId="6FB59EA5" w:rsidR="00A90DD3" w:rsidRDefault="00180315" w:rsidP="00032BEF">
            <w:pPr>
              <w:rPr>
                <w:rFonts w:asciiTheme="majorHAnsi" w:hAnsiTheme="majorHAnsi" w:cstheme="majorHAnsi"/>
                <w:color w:val="7030A0"/>
              </w:rPr>
            </w:pPr>
            <w:r w:rsidRPr="00180315">
              <w:rPr>
                <w:rFonts w:asciiTheme="majorHAnsi" w:hAnsiTheme="majorHAnsi" w:cstheme="majorHAnsi"/>
                <w:b/>
                <w:bCs/>
                <w:color w:val="7030A0"/>
              </w:rPr>
              <w:t>Teamcoördinatorschap</w:t>
            </w:r>
            <w:r w:rsidRPr="00180315">
              <w:rPr>
                <w:rFonts w:asciiTheme="majorHAnsi" w:hAnsiTheme="majorHAnsi" w:cstheme="majorHAnsi"/>
                <w:color w:val="7030A0"/>
              </w:rPr>
              <w:br/>
              <w:t xml:space="preserve">- </w:t>
            </w:r>
            <w:r w:rsidR="00A90DD3">
              <w:rPr>
                <w:rFonts w:asciiTheme="majorHAnsi" w:hAnsiTheme="majorHAnsi" w:cstheme="majorHAnsi"/>
                <w:color w:val="7030A0"/>
              </w:rPr>
              <w:t xml:space="preserve">MR: </w:t>
            </w:r>
            <w:r>
              <w:rPr>
                <w:rFonts w:asciiTheme="majorHAnsi" w:hAnsiTheme="majorHAnsi" w:cstheme="majorHAnsi"/>
                <w:color w:val="7030A0"/>
              </w:rPr>
              <w:t xml:space="preserve">Als je (tijdelijk) teamcoördinator bent, krijg je dan automatisch een LD-schaal? </w:t>
            </w:r>
            <w:r w:rsidR="0080375E">
              <w:rPr>
                <w:rFonts w:asciiTheme="majorHAnsi" w:hAnsiTheme="majorHAnsi" w:cstheme="majorHAnsi"/>
                <w:color w:val="7030A0"/>
              </w:rPr>
              <w:br/>
            </w:r>
            <w:r w:rsidR="0080375E" w:rsidRPr="00A90DD3">
              <w:rPr>
                <w:rFonts w:asciiTheme="majorHAnsi" w:hAnsiTheme="majorHAnsi" w:cstheme="majorHAnsi"/>
                <w:color w:val="7030A0"/>
              </w:rPr>
              <w:t xml:space="preserve">SL: </w:t>
            </w:r>
            <w:r w:rsidR="00A90DD3" w:rsidRPr="00A90DD3">
              <w:rPr>
                <w:rFonts w:asciiTheme="majorHAnsi" w:hAnsiTheme="majorHAnsi" w:cstheme="majorHAnsi"/>
                <w:color w:val="7030A0"/>
              </w:rPr>
              <w:t xml:space="preserve">We vinden de taak van een teamcoördinator een taak waar LD </w:t>
            </w:r>
            <w:proofErr w:type="spellStart"/>
            <w:r w:rsidR="00A90DD3" w:rsidRPr="00A90DD3">
              <w:rPr>
                <w:rFonts w:asciiTheme="majorHAnsi" w:hAnsiTheme="majorHAnsi" w:cstheme="majorHAnsi"/>
                <w:color w:val="7030A0"/>
              </w:rPr>
              <w:t>bijhoort</w:t>
            </w:r>
            <w:proofErr w:type="spellEnd"/>
            <w:r w:rsidR="00A90DD3" w:rsidRPr="00A90DD3">
              <w:rPr>
                <w:rFonts w:asciiTheme="majorHAnsi" w:hAnsiTheme="majorHAnsi" w:cstheme="majorHAnsi"/>
                <w:color w:val="7030A0"/>
              </w:rPr>
              <w:t>. B</w:t>
            </w:r>
            <w:r w:rsidR="0080375E" w:rsidRPr="00A90DD3">
              <w:rPr>
                <w:rFonts w:asciiTheme="majorHAnsi" w:hAnsiTheme="majorHAnsi" w:cstheme="majorHAnsi"/>
                <w:color w:val="7030A0"/>
              </w:rPr>
              <w:t>ij een vervangende teamcoördinatorro</w:t>
            </w:r>
            <w:r w:rsidR="00A90DD3" w:rsidRPr="00A90DD3">
              <w:rPr>
                <w:rFonts w:asciiTheme="majorHAnsi" w:hAnsiTheme="majorHAnsi" w:cstheme="majorHAnsi"/>
                <w:color w:val="7030A0"/>
              </w:rPr>
              <w:t>l</w:t>
            </w:r>
            <w:r w:rsidR="0080375E" w:rsidRPr="00A90DD3">
              <w:rPr>
                <w:rFonts w:asciiTheme="majorHAnsi" w:hAnsiTheme="majorHAnsi" w:cstheme="majorHAnsi"/>
                <w:color w:val="7030A0"/>
              </w:rPr>
              <w:t xml:space="preserve"> hebben docenten een tijdelijke toelage gekregen </w:t>
            </w:r>
            <w:proofErr w:type="spellStart"/>
            <w:r w:rsidR="0080375E" w:rsidRPr="00A90DD3">
              <w:rPr>
                <w:rFonts w:asciiTheme="majorHAnsi" w:hAnsiTheme="majorHAnsi" w:cstheme="majorHAnsi"/>
                <w:color w:val="7030A0"/>
              </w:rPr>
              <w:t>om</w:t>
            </w:r>
            <w:r w:rsidR="00A90DD3" w:rsidRPr="00A90DD3">
              <w:rPr>
                <w:rFonts w:asciiTheme="majorHAnsi" w:hAnsiTheme="majorHAnsi" w:cstheme="majorHAnsi"/>
                <w:color w:val="7030A0"/>
              </w:rPr>
              <w:t>het</w:t>
            </w:r>
            <w:proofErr w:type="spellEnd"/>
            <w:r w:rsidR="00A90DD3" w:rsidRPr="00A90DD3">
              <w:rPr>
                <w:rFonts w:asciiTheme="majorHAnsi" w:hAnsiTheme="majorHAnsi" w:cstheme="majorHAnsi"/>
                <w:color w:val="7030A0"/>
              </w:rPr>
              <w:t xml:space="preserve"> verschil tussen hun huidige salaris en de LD-salariëring te compenseren.</w:t>
            </w:r>
            <w:r w:rsidR="002434AE">
              <w:rPr>
                <w:rFonts w:asciiTheme="majorHAnsi" w:hAnsiTheme="majorHAnsi" w:cstheme="majorHAnsi"/>
                <w:color w:val="7030A0"/>
              </w:rPr>
              <w:t xml:space="preserve"> Wanneer de taak stopt, stopt logischerwijs ook deze compensatie.</w:t>
            </w:r>
            <w:r w:rsidR="00A90DD3">
              <w:rPr>
                <w:rFonts w:asciiTheme="majorHAnsi" w:hAnsiTheme="majorHAnsi" w:cstheme="majorHAnsi"/>
                <w:i/>
                <w:iCs/>
                <w:color w:val="7030A0"/>
              </w:rPr>
              <w:t xml:space="preserve"> </w:t>
            </w:r>
            <w:r w:rsidR="0080375E">
              <w:rPr>
                <w:rFonts w:asciiTheme="majorHAnsi" w:hAnsiTheme="majorHAnsi" w:cstheme="majorHAnsi"/>
                <w:i/>
                <w:iCs/>
                <w:color w:val="7030A0"/>
              </w:rPr>
              <w:t xml:space="preserve"> </w:t>
            </w:r>
            <w:r>
              <w:rPr>
                <w:rFonts w:asciiTheme="majorHAnsi" w:hAnsiTheme="majorHAnsi" w:cstheme="majorHAnsi"/>
                <w:color w:val="7030A0"/>
              </w:rPr>
              <w:br/>
              <w:t xml:space="preserve">- Wat is de taakomschrijving van de teamcoördinator? </w:t>
            </w:r>
            <w:r w:rsidR="0080375E">
              <w:rPr>
                <w:rFonts w:asciiTheme="majorHAnsi" w:hAnsiTheme="majorHAnsi" w:cstheme="majorHAnsi"/>
                <w:color w:val="7030A0"/>
              </w:rPr>
              <w:br/>
            </w:r>
            <w:r w:rsidR="00A90DD3" w:rsidRPr="00A90DD3">
              <w:rPr>
                <w:rFonts w:asciiTheme="majorHAnsi" w:hAnsiTheme="majorHAnsi" w:cstheme="majorHAnsi"/>
                <w:color w:val="7030A0"/>
              </w:rPr>
              <w:t xml:space="preserve">SL: </w:t>
            </w:r>
            <w:r w:rsidR="0080375E" w:rsidRPr="00A90DD3">
              <w:rPr>
                <w:rFonts w:asciiTheme="majorHAnsi" w:hAnsiTheme="majorHAnsi" w:cstheme="majorHAnsi"/>
                <w:color w:val="7030A0"/>
              </w:rPr>
              <w:t xml:space="preserve">Cohesie tussen afdelingsleiders en mentoren verzorgen. Signalen opvangen </w:t>
            </w:r>
            <w:r w:rsidR="0080375E" w:rsidRPr="00A90DD3">
              <w:rPr>
                <w:rFonts w:asciiTheme="majorHAnsi" w:hAnsiTheme="majorHAnsi" w:cstheme="majorHAnsi"/>
                <w:color w:val="7030A0"/>
              </w:rPr>
              <w:lastRenderedPageBreak/>
              <w:t>van mentoren enerzijds en van de afdelingsleiders naar de mentoren anderzijds.</w:t>
            </w:r>
            <w:r w:rsidR="002434AE">
              <w:rPr>
                <w:rFonts w:asciiTheme="majorHAnsi" w:hAnsiTheme="majorHAnsi" w:cstheme="majorHAnsi"/>
                <w:color w:val="7030A0"/>
              </w:rPr>
              <w:t xml:space="preserve"> </w:t>
            </w:r>
          </w:p>
          <w:p w14:paraId="5BCC2857" w14:textId="77777777" w:rsidR="00A90DD3" w:rsidRDefault="00A90DD3" w:rsidP="00A90DD3">
            <w:pPr>
              <w:rPr>
                <w:rFonts w:asciiTheme="majorHAnsi" w:hAnsiTheme="majorHAnsi" w:cstheme="majorHAnsi"/>
                <w:color w:val="7030A0"/>
              </w:rPr>
            </w:pPr>
            <w:r w:rsidRPr="00A90DD3">
              <w:rPr>
                <w:rFonts w:asciiTheme="majorHAnsi" w:hAnsiTheme="majorHAnsi" w:cstheme="majorHAnsi"/>
                <w:color w:val="7030A0"/>
              </w:rPr>
              <w:t>-</w:t>
            </w:r>
            <w:r>
              <w:rPr>
                <w:rFonts w:asciiTheme="majorHAnsi" w:hAnsiTheme="majorHAnsi" w:cstheme="majorHAnsi"/>
                <w:color w:val="7030A0"/>
              </w:rPr>
              <w:t xml:space="preserve"> Een teamcoördinator kan soms taken overnemen van de afdelingsleider, kan dit ook zo zijn als het gaat om het functioneren van collega’s?</w:t>
            </w:r>
            <w:r>
              <w:rPr>
                <w:rFonts w:asciiTheme="majorHAnsi" w:hAnsiTheme="majorHAnsi" w:cstheme="majorHAnsi"/>
                <w:color w:val="7030A0"/>
              </w:rPr>
              <w:br/>
              <w:t xml:space="preserve">SL: Nee. Een teamcoördinator kan wel signalen doorgeven, maar het is niet zijn/haar taak om bijvoorbeeld functioneringsgesprekken </w:t>
            </w:r>
            <w:proofErr w:type="spellStart"/>
            <w:r>
              <w:rPr>
                <w:rFonts w:asciiTheme="majorHAnsi" w:hAnsiTheme="majorHAnsi" w:cstheme="majorHAnsi"/>
                <w:color w:val="7030A0"/>
              </w:rPr>
              <w:t>oid</w:t>
            </w:r>
            <w:proofErr w:type="spellEnd"/>
            <w:r>
              <w:rPr>
                <w:rFonts w:asciiTheme="majorHAnsi" w:hAnsiTheme="majorHAnsi" w:cstheme="majorHAnsi"/>
                <w:color w:val="7030A0"/>
              </w:rPr>
              <w:t xml:space="preserve"> te voeren. </w:t>
            </w:r>
          </w:p>
          <w:p w14:paraId="74467554" w14:textId="77777777" w:rsidR="00A90DD3" w:rsidRDefault="00A90DD3" w:rsidP="00A90DD3">
            <w:pPr>
              <w:rPr>
                <w:rFonts w:asciiTheme="majorHAnsi" w:hAnsiTheme="majorHAnsi" w:cstheme="majorHAnsi"/>
                <w:color w:val="7030A0"/>
              </w:rPr>
            </w:pPr>
          </w:p>
          <w:p w14:paraId="577C8145" w14:textId="77777777" w:rsidR="00A90DD3" w:rsidRDefault="00A90DD3" w:rsidP="00A90DD3">
            <w:pPr>
              <w:rPr>
                <w:rFonts w:asciiTheme="majorHAnsi" w:hAnsiTheme="majorHAnsi" w:cstheme="majorHAnsi"/>
                <w:color w:val="7030A0"/>
              </w:rPr>
            </w:pPr>
          </w:p>
          <w:p w14:paraId="3EDFAD46" w14:textId="571659C0" w:rsidR="00A90DD3" w:rsidRDefault="00A90DD3" w:rsidP="00A90DD3">
            <w:pPr>
              <w:rPr>
                <w:rFonts w:asciiTheme="majorHAnsi" w:hAnsiTheme="majorHAnsi" w:cstheme="majorHAnsi"/>
                <w:color w:val="7030A0"/>
              </w:rPr>
            </w:pPr>
            <w:r>
              <w:rPr>
                <w:rFonts w:asciiTheme="majorHAnsi" w:hAnsiTheme="majorHAnsi" w:cstheme="majorHAnsi"/>
                <w:color w:val="7030A0"/>
              </w:rPr>
              <w:t xml:space="preserve">Stemming: unaniem ingestemd </w:t>
            </w:r>
          </w:p>
          <w:p w14:paraId="3B15A60E" w14:textId="77777777" w:rsidR="002434AE" w:rsidRDefault="00180315" w:rsidP="00A90DD3">
            <w:pPr>
              <w:rPr>
                <w:rFonts w:asciiTheme="majorHAnsi" w:hAnsiTheme="majorHAnsi" w:cstheme="majorHAnsi"/>
                <w:color w:val="7030A0"/>
              </w:rPr>
            </w:pPr>
            <w:r w:rsidRPr="00A90DD3">
              <w:rPr>
                <w:rFonts w:asciiTheme="majorHAnsi" w:hAnsiTheme="majorHAnsi" w:cstheme="majorHAnsi"/>
                <w:color w:val="7030A0"/>
              </w:rPr>
              <w:br/>
            </w:r>
          </w:p>
          <w:p w14:paraId="61C12E23" w14:textId="77777777" w:rsidR="002434AE" w:rsidRDefault="002434AE" w:rsidP="00A90DD3">
            <w:pPr>
              <w:rPr>
                <w:rFonts w:asciiTheme="majorHAnsi" w:hAnsiTheme="majorHAnsi" w:cstheme="majorHAnsi"/>
                <w:color w:val="7030A0"/>
              </w:rPr>
            </w:pPr>
          </w:p>
          <w:p w14:paraId="3DF63786" w14:textId="3A6960D7" w:rsidR="00E66C19" w:rsidRPr="00180315" w:rsidRDefault="00180315" w:rsidP="00032BEF">
            <w:pPr>
              <w:rPr>
                <w:rFonts w:asciiTheme="majorHAnsi" w:hAnsiTheme="majorHAnsi" w:cstheme="majorHAnsi"/>
                <w:color w:val="7030A0"/>
              </w:rPr>
            </w:pPr>
            <w:r w:rsidRPr="00A90DD3">
              <w:rPr>
                <w:rFonts w:asciiTheme="majorHAnsi" w:hAnsiTheme="majorHAnsi" w:cstheme="majorHAnsi"/>
                <w:color w:val="7030A0"/>
              </w:rPr>
              <w:br/>
            </w:r>
            <w:r w:rsidRPr="00A90DD3">
              <w:rPr>
                <w:rFonts w:asciiTheme="majorHAnsi" w:hAnsiTheme="majorHAnsi" w:cstheme="majorHAnsi"/>
                <w:b/>
                <w:bCs/>
                <w:color w:val="7030A0"/>
              </w:rPr>
              <w:t>Functiemix</w:t>
            </w:r>
            <w:r w:rsidRPr="00A90DD3">
              <w:rPr>
                <w:rFonts w:asciiTheme="majorHAnsi" w:hAnsiTheme="majorHAnsi" w:cstheme="majorHAnsi"/>
                <w:color w:val="7030A0"/>
              </w:rPr>
              <w:br/>
            </w:r>
            <w:r w:rsidR="0079202C">
              <w:rPr>
                <w:rFonts w:asciiTheme="majorHAnsi" w:hAnsiTheme="majorHAnsi" w:cstheme="majorHAnsi"/>
                <w:color w:val="7030A0"/>
              </w:rPr>
              <w:t xml:space="preserve">MR: </w:t>
            </w:r>
            <w:r w:rsidRPr="00A90DD3">
              <w:rPr>
                <w:rFonts w:asciiTheme="majorHAnsi" w:hAnsiTheme="majorHAnsi" w:cstheme="majorHAnsi"/>
                <w:color w:val="7030A0"/>
              </w:rPr>
              <w:t xml:space="preserve">De discussie over de functiemix, de taken en verantwoordelijkheden van LB- LC- en LD-collega’s kwam weer naar boven. Wat zijn verwachtingen van collega’s in bepaalde schalen? </w:t>
            </w:r>
            <w:r w:rsidR="0079202C">
              <w:rPr>
                <w:rFonts w:asciiTheme="majorHAnsi" w:hAnsiTheme="majorHAnsi" w:cstheme="majorHAnsi"/>
                <w:color w:val="7030A0"/>
              </w:rPr>
              <w:br/>
            </w:r>
            <w:r w:rsidRPr="00A90DD3">
              <w:rPr>
                <w:rFonts w:asciiTheme="majorHAnsi" w:hAnsiTheme="majorHAnsi" w:cstheme="majorHAnsi"/>
                <w:color w:val="7030A0"/>
              </w:rPr>
              <w:t xml:space="preserve">Hoe wordt gecheckt of collega’s (nog) functioneren op LC- </w:t>
            </w:r>
            <w:proofErr w:type="spellStart"/>
            <w:r w:rsidRPr="00A90DD3">
              <w:rPr>
                <w:rFonts w:asciiTheme="majorHAnsi" w:hAnsiTheme="majorHAnsi" w:cstheme="majorHAnsi"/>
                <w:color w:val="7030A0"/>
              </w:rPr>
              <w:t>danwel</w:t>
            </w:r>
            <w:proofErr w:type="spellEnd"/>
            <w:r w:rsidRPr="00A90DD3">
              <w:rPr>
                <w:rFonts w:asciiTheme="majorHAnsi" w:hAnsiTheme="majorHAnsi" w:cstheme="majorHAnsi"/>
                <w:color w:val="7030A0"/>
              </w:rPr>
              <w:t xml:space="preserve"> LD-niveau?</w:t>
            </w:r>
            <w:r w:rsidR="0079202C">
              <w:rPr>
                <w:rFonts w:asciiTheme="majorHAnsi" w:hAnsiTheme="majorHAnsi" w:cstheme="majorHAnsi"/>
                <w:color w:val="7030A0"/>
              </w:rPr>
              <w:br/>
              <w:t>SL: Er wordt op dit moment onvoldoende gestuurd op deze kwaliteit. Een vlootsch</w:t>
            </w:r>
            <w:r w:rsidR="001B0C5C">
              <w:rPr>
                <w:rFonts w:asciiTheme="majorHAnsi" w:hAnsiTheme="majorHAnsi" w:cstheme="majorHAnsi"/>
                <w:color w:val="7030A0"/>
              </w:rPr>
              <w:t>ouw</w:t>
            </w:r>
            <w:r w:rsidR="0079202C">
              <w:rPr>
                <w:rFonts w:asciiTheme="majorHAnsi" w:hAnsiTheme="majorHAnsi" w:cstheme="majorHAnsi"/>
                <w:color w:val="7030A0"/>
              </w:rPr>
              <w:t xml:space="preserve"> maken heeft de afgelopen jaren niet, of onvoldoende plaatsgevonden. Dit is onderdeel van de kwaliteitsgesprekken en de schoolleiding is zich hierin aan het verdiepen. Hiervoor is het ook belangrijk dat de afdelingsleiders lessen kunnen bezoeken</w:t>
            </w:r>
            <w:r w:rsidR="002434AE">
              <w:rPr>
                <w:rFonts w:asciiTheme="majorHAnsi" w:hAnsiTheme="majorHAnsi" w:cstheme="majorHAnsi"/>
                <w:color w:val="7030A0"/>
              </w:rPr>
              <w:t xml:space="preserve">, want in de les moet je voornamelijk het verschil kunnen zien tussen een LB, LC en/of LD-docent. </w:t>
            </w:r>
            <w:r>
              <w:rPr>
                <w:rFonts w:asciiTheme="majorHAnsi" w:hAnsiTheme="majorHAnsi" w:cstheme="majorHAnsi"/>
                <w:color w:val="7030A0"/>
              </w:rPr>
              <w:br/>
            </w:r>
          </w:p>
          <w:p w14:paraId="3303291C" w14:textId="1299BFF5" w:rsidR="008B4A0F" w:rsidRPr="00032BEF" w:rsidRDefault="008B4A0F" w:rsidP="00032BEF">
            <w:pPr>
              <w:rPr>
                <w:rFonts w:asciiTheme="majorHAnsi" w:hAnsiTheme="majorHAnsi" w:cstheme="majorHAnsi"/>
                <w:b/>
                <w:bCs/>
                <w:color w:val="000000" w:themeColor="text1"/>
              </w:rPr>
            </w:pPr>
          </w:p>
        </w:tc>
        <w:tc>
          <w:tcPr>
            <w:tcW w:w="1710" w:type="dxa"/>
          </w:tcPr>
          <w:p w14:paraId="7D136D59" w14:textId="77777777" w:rsidR="00032BEF" w:rsidRDefault="00032BEF" w:rsidP="00032BEF">
            <w:pPr>
              <w:pStyle w:val="Geenafstand"/>
              <w:rPr>
                <w:rFonts w:asciiTheme="majorHAnsi" w:hAnsiTheme="majorHAnsi" w:cstheme="majorHAnsi"/>
              </w:rPr>
            </w:pPr>
            <w:r w:rsidRPr="00032BEF">
              <w:rPr>
                <w:rFonts w:asciiTheme="majorHAnsi" w:hAnsiTheme="majorHAnsi" w:cstheme="majorHAnsi"/>
                <w:color w:val="000000" w:themeColor="text1"/>
              </w:rPr>
              <w:lastRenderedPageBreak/>
              <w:t>T</w:t>
            </w:r>
            <w:r w:rsidRPr="00032BEF">
              <w:rPr>
                <w:rFonts w:asciiTheme="majorHAnsi" w:hAnsiTheme="majorHAnsi" w:cstheme="majorHAnsi"/>
              </w:rPr>
              <w:t>er instemming PMR</w:t>
            </w:r>
          </w:p>
          <w:p w14:paraId="39364347" w14:textId="77777777" w:rsidR="00A90DD3" w:rsidRDefault="00A90DD3" w:rsidP="00032BEF">
            <w:pPr>
              <w:pStyle w:val="Geenafstand"/>
              <w:rPr>
                <w:rFonts w:asciiTheme="majorHAnsi" w:hAnsiTheme="majorHAnsi" w:cstheme="majorHAnsi"/>
              </w:rPr>
            </w:pPr>
          </w:p>
          <w:p w14:paraId="67C01759" w14:textId="77777777" w:rsidR="00A90DD3" w:rsidRDefault="00A90DD3" w:rsidP="00032BEF">
            <w:pPr>
              <w:pStyle w:val="Geenafstand"/>
              <w:rPr>
                <w:rFonts w:asciiTheme="majorHAnsi" w:hAnsiTheme="majorHAnsi" w:cstheme="majorHAnsi"/>
              </w:rPr>
            </w:pPr>
          </w:p>
          <w:p w14:paraId="4A7D7AE0" w14:textId="77777777" w:rsidR="00A90DD3" w:rsidRDefault="00A90DD3" w:rsidP="00032BEF">
            <w:pPr>
              <w:pStyle w:val="Geenafstand"/>
              <w:rPr>
                <w:rFonts w:asciiTheme="majorHAnsi" w:hAnsiTheme="majorHAnsi" w:cstheme="majorHAnsi"/>
              </w:rPr>
            </w:pPr>
          </w:p>
          <w:p w14:paraId="04313B3E" w14:textId="77777777" w:rsidR="00A90DD3" w:rsidRDefault="00A90DD3" w:rsidP="00032BEF">
            <w:pPr>
              <w:pStyle w:val="Geenafstand"/>
              <w:rPr>
                <w:rFonts w:asciiTheme="majorHAnsi" w:hAnsiTheme="majorHAnsi" w:cstheme="majorHAnsi"/>
              </w:rPr>
            </w:pPr>
          </w:p>
          <w:p w14:paraId="5EBDA19E" w14:textId="77777777" w:rsidR="00A90DD3" w:rsidRDefault="00A90DD3" w:rsidP="00032BEF">
            <w:pPr>
              <w:pStyle w:val="Geenafstand"/>
              <w:rPr>
                <w:rFonts w:asciiTheme="majorHAnsi" w:hAnsiTheme="majorHAnsi" w:cstheme="majorHAnsi"/>
              </w:rPr>
            </w:pPr>
          </w:p>
          <w:p w14:paraId="67D74ACB" w14:textId="77777777" w:rsidR="00A90DD3" w:rsidRDefault="00A90DD3" w:rsidP="00032BEF">
            <w:pPr>
              <w:pStyle w:val="Geenafstand"/>
              <w:rPr>
                <w:rFonts w:asciiTheme="majorHAnsi" w:hAnsiTheme="majorHAnsi" w:cstheme="majorHAnsi"/>
              </w:rPr>
            </w:pPr>
          </w:p>
          <w:p w14:paraId="16F52975" w14:textId="77777777" w:rsidR="00A90DD3" w:rsidRDefault="00A90DD3" w:rsidP="00032BEF">
            <w:pPr>
              <w:pStyle w:val="Geenafstand"/>
              <w:rPr>
                <w:rFonts w:asciiTheme="majorHAnsi" w:hAnsiTheme="majorHAnsi" w:cstheme="majorHAnsi"/>
              </w:rPr>
            </w:pPr>
          </w:p>
          <w:p w14:paraId="12276707" w14:textId="77777777" w:rsidR="00A90DD3" w:rsidRDefault="00A90DD3" w:rsidP="00032BEF">
            <w:pPr>
              <w:pStyle w:val="Geenafstand"/>
              <w:rPr>
                <w:rFonts w:asciiTheme="majorHAnsi" w:hAnsiTheme="majorHAnsi" w:cstheme="majorHAnsi"/>
              </w:rPr>
            </w:pPr>
          </w:p>
          <w:p w14:paraId="29F776F5" w14:textId="77777777" w:rsidR="00A90DD3" w:rsidRDefault="00A90DD3" w:rsidP="00032BEF">
            <w:pPr>
              <w:pStyle w:val="Geenafstand"/>
              <w:rPr>
                <w:rFonts w:asciiTheme="majorHAnsi" w:hAnsiTheme="majorHAnsi" w:cstheme="majorHAnsi"/>
              </w:rPr>
            </w:pPr>
          </w:p>
          <w:p w14:paraId="03495090" w14:textId="77777777" w:rsidR="00A90DD3" w:rsidRDefault="00A90DD3" w:rsidP="00032BEF">
            <w:pPr>
              <w:pStyle w:val="Geenafstand"/>
              <w:rPr>
                <w:rFonts w:asciiTheme="majorHAnsi" w:hAnsiTheme="majorHAnsi" w:cstheme="majorHAnsi"/>
              </w:rPr>
            </w:pPr>
          </w:p>
          <w:p w14:paraId="73106350" w14:textId="77777777" w:rsidR="00A90DD3" w:rsidRDefault="00A90DD3" w:rsidP="00032BEF">
            <w:pPr>
              <w:pStyle w:val="Geenafstand"/>
              <w:rPr>
                <w:rFonts w:asciiTheme="majorHAnsi" w:hAnsiTheme="majorHAnsi" w:cstheme="majorHAnsi"/>
              </w:rPr>
            </w:pPr>
          </w:p>
          <w:p w14:paraId="72E4F1F4" w14:textId="77777777" w:rsidR="00A90DD3" w:rsidRDefault="00A90DD3" w:rsidP="00032BEF">
            <w:pPr>
              <w:pStyle w:val="Geenafstand"/>
              <w:rPr>
                <w:rFonts w:asciiTheme="majorHAnsi" w:hAnsiTheme="majorHAnsi" w:cstheme="majorHAnsi"/>
              </w:rPr>
            </w:pPr>
          </w:p>
          <w:p w14:paraId="63538C98" w14:textId="77777777" w:rsidR="00A90DD3" w:rsidRDefault="00A90DD3" w:rsidP="00032BEF">
            <w:pPr>
              <w:pStyle w:val="Geenafstand"/>
              <w:rPr>
                <w:rFonts w:asciiTheme="majorHAnsi" w:hAnsiTheme="majorHAnsi" w:cstheme="majorHAnsi"/>
              </w:rPr>
            </w:pPr>
          </w:p>
          <w:p w14:paraId="631FF47C" w14:textId="77777777" w:rsidR="00A90DD3" w:rsidRDefault="00A90DD3" w:rsidP="00032BEF">
            <w:pPr>
              <w:pStyle w:val="Geenafstand"/>
              <w:rPr>
                <w:rFonts w:asciiTheme="majorHAnsi" w:hAnsiTheme="majorHAnsi" w:cstheme="majorHAnsi"/>
              </w:rPr>
            </w:pPr>
          </w:p>
          <w:p w14:paraId="1B588FE7" w14:textId="77777777" w:rsidR="00A90DD3" w:rsidRDefault="00A90DD3" w:rsidP="00032BEF">
            <w:pPr>
              <w:pStyle w:val="Geenafstand"/>
              <w:rPr>
                <w:rFonts w:asciiTheme="majorHAnsi" w:hAnsiTheme="majorHAnsi" w:cstheme="majorHAnsi"/>
              </w:rPr>
            </w:pPr>
          </w:p>
          <w:p w14:paraId="0BF7CDAB" w14:textId="77777777" w:rsidR="00A90DD3" w:rsidRDefault="00A90DD3" w:rsidP="00032BEF">
            <w:pPr>
              <w:pStyle w:val="Geenafstand"/>
              <w:rPr>
                <w:rFonts w:asciiTheme="majorHAnsi" w:hAnsiTheme="majorHAnsi" w:cstheme="majorHAnsi"/>
              </w:rPr>
            </w:pPr>
          </w:p>
          <w:p w14:paraId="758CA142" w14:textId="77777777" w:rsidR="00A90DD3" w:rsidRDefault="00A90DD3" w:rsidP="00032BEF">
            <w:pPr>
              <w:pStyle w:val="Geenafstand"/>
              <w:rPr>
                <w:rFonts w:asciiTheme="majorHAnsi" w:hAnsiTheme="majorHAnsi" w:cstheme="majorHAnsi"/>
              </w:rPr>
            </w:pPr>
          </w:p>
          <w:p w14:paraId="120BBB59" w14:textId="77777777" w:rsidR="00A90DD3" w:rsidRDefault="00A90DD3" w:rsidP="00032BEF">
            <w:pPr>
              <w:pStyle w:val="Geenafstand"/>
              <w:rPr>
                <w:rFonts w:asciiTheme="majorHAnsi" w:hAnsiTheme="majorHAnsi" w:cstheme="majorHAnsi"/>
              </w:rPr>
            </w:pPr>
          </w:p>
          <w:p w14:paraId="2B4742D8" w14:textId="77777777" w:rsidR="00A90DD3" w:rsidRDefault="00A90DD3" w:rsidP="00032BEF">
            <w:pPr>
              <w:pStyle w:val="Geenafstand"/>
              <w:rPr>
                <w:rFonts w:asciiTheme="majorHAnsi" w:hAnsiTheme="majorHAnsi" w:cstheme="majorHAnsi"/>
              </w:rPr>
            </w:pPr>
          </w:p>
          <w:p w14:paraId="057FF281" w14:textId="77777777" w:rsidR="00A90DD3" w:rsidRDefault="00A90DD3" w:rsidP="00032BEF">
            <w:pPr>
              <w:pStyle w:val="Geenafstand"/>
              <w:rPr>
                <w:rFonts w:asciiTheme="majorHAnsi" w:hAnsiTheme="majorHAnsi" w:cstheme="majorHAnsi"/>
              </w:rPr>
            </w:pPr>
          </w:p>
          <w:p w14:paraId="0C989EF2" w14:textId="77777777" w:rsidR="00A90DD3" w:rsidRDefault="00A90DD3" w:rsidP="00032BEF">
            <w:pPr>
              <w:pStyle w:val="Geenafstand"/>
              <w:rPr>
                <w:rFonts w:asciiTheme="majorHAnsi" w:hAnsiTheme="majorHAnsi" w:cstheme="majorHAnsi"/>
              </w:rPr>
            </w:pPr>
          </w:p>
          <w:p w14:paraId="3174493C" w14:textId="77777777" w:rsidR="00A90DD3" w:rsidRDefault="00A90DD3" w:rsidP="00032BEF">
            <w:pPr>
              <w:pStyle w:val="Geenafstand"/>
              <w:rPr>
                <w:rFonts w:asciiTheme="majorHAnsi" w:hAnsiTheme="majorHAnsi" w:cstheme="majorHAnsi"/>
              </w:rPr>
            </w:pPr>
          </w:p>
          <w:p w14:paraId="55F701F6" w14:textId="77777777" w:rsidR="00A90DD3" w:rsidRDefault="00A90DD3" w:rsidP="00032BEF">
            <w:pPr>
              <w:pStyle w:val="Geenafstand"/>
              <w:rPr>
                <w:rFonts w:asciiTheme="majorHAnsi" w:hAnsiTheme="majorHAnsi" w:cstheme="majorHAnsi"/>
              </w:rPr>
            </w:pPr>
          </w:p>
          <w:p w14:paraId="7A4B00C5" w14:textId="77777777" w:rsidR="00A90DD3" w:rsidRDefault="00A90DD3" w:rsidP="00032BEF">
            <w:pPr>
              <w:pStyle w:val="Geenafstand"/>
              <w:rPr>
                <w:rFonts w:asciiTheme="majorHAnsi" w:hAnsiTheme="majorHAnsi" w:cstheme="majorHAnsi"/>
              </w:rPr>
            </w:pPr>
          </w:p>
          <w:p w14:paraId="2EF58217" w14:textId="77777777" w:rsidR="00A90DD3" w:rsidRDefault="00A90DD3" w:rsidP="00032BEF">
            <w:pPr>
              <w:pStyle w:val="Geenafstand"/>
              <w:rPr>
                <w:rFonts w:asciiTheme="majorHAnsi" w:hAnsiTheme="majorHAnsi" w:cstheme="majorHAnsi"/>
              </w:rPr>
            </w:pPr>
          </w:p>
          <w:p w14:paraId="76C8F792" w14:textId="77777777" w:rsidR="00A90DD3" w:rsidRDefault="00A90DD3" w:rsidP="00032BEF">
            <w:pPr>
              <w:pStyle w:val="Geenafstand"/>
              <w:rPr>
                <w:rFonts w:asciiTheme="majorHAnsi" w:hAnsiTheme="majorHAnsi" w:cstheme="majorHAnsi"/>
              </w:rPr>
            </w:pPr>
          </w:p>
          <w:p w14:paraId="0BA6923B" w14:textId="77777777" w:rsidR="00A90DD3" w:rsidRDefault="00A90DD3" w:rsidP="00032BEF">
            <w:pPr>
              <w:pStyle w:val="Geenafstand"/>
              <w:rPr>
                <w:rFonts w:asciiTheme="majorHAnsi" w:hAnsiTheme="majorHAnsi" w:cstheme="majorHAnsi"/>
              </w:rPr>
            </w:pPr>
          </w:p>
          <w:p w14:paraId="317EE6EA" w14:textId="77777777" w:rsidR="00A90DD3" w:rsidRDefault="00A90DD3" w:rsidP="00032BEF">
            <w:pPr>
              <w:pStyle w:val="Geenafstand"/>
              <w:rPr>
                <w:rFonts w:asciiTheme="majorHAnsi" w:hAnsiTheme="majorHAnsi" w:cstheme="majorHAnsi"/>
              </w:rPr>
            </w:pPr>
          </w:p>
          <w:p w14:paraId="3BB131CF" w14:textId="77777777" w:rsidR="00A90DD3" w:rsidRDefault="00A90DD3" w:rsidP="00032BEF">
            <w:pPr>
              <w:pStyle w:val="Geenafstand"/>
              <w:rPr>
                <w:rFonts w:asciiTheme="majorHAnsi" w:hAnsiTheme="majorHAnsi" w:cstheme="majorHAnsi"/>
              </w:rPr>
            </w:pPr>
          </w:p>
          <w:p w14:paraId="3D36785B" w14:textId="77777777" w:rsidR="00A90DD3" w:rsidRDefault="00A90DD3" w:rsidP="00032BEF">
            <w:pPr>
              <w:pStyle w:val="Geenafstand"/>
              <w:rPr>
                <w:rFonts w:asciiTheme="majorHAnsi" w:hAnsiTheme="majorHAnsi" w:cstheme="majorHAnsi"/>
              </w:rPr>
            </w:pPr>
          </w:p>
          <w:p w14:paraId="2E3128A5" w14:textId="77777777" w:rsidR="00A90DD3" w:rsidRDefault="00A90DD3" w:rsidP="00032BEF">
            <w:pPr>
              <w:pStyle w:val="Geenafstand"/>
              <w:rPr>
                <w:rFonts w:asciiTheme="majorHAnsi" w:hAnsiTheme="majorHAnsi" w:cstheme="majorHAnsi"/>
              </w:rPr>
            </w:pPr>
          </w:p>
          <w:p w14:paraId="7164E91A" w14:textId="77777777" w:rsidR="00A90DD3" w:rsidRDefault="00A90DD3" w:rsidP="00032BEF">
            <w:pPr>
              <w:pStyle w:val="Geenafstand"/>
              <w:rPr>
                <w:rFonts w:asciiTheme="majorHAnsi" w:hAnsiTheme="majorHAnsi" w:cstheme="majorHAnsi"/>
              </w:rPr>
            </w:pPr>
          </w:p>
          <w:p w14:paraId="5210CDD8" w14:textId="77777777" w:rsidR="00A90DD3" w:rsidRDefault="00A90DD3" w:rsidP="00032BEF">
            <w:pPr>
              <w:pStyle w:val="Geenafstand"/>
              <w:rPr>
                <w:rFonts w:asciiTheme="majorHAnsi" w:hAnsiTheme="majorHAnsi" w:cstheme="majorHAnsi"/>
              </w:rPr>
            </w:pPr>
          </w:p>
          <w:p w14:paraId="7A741476" w14:textId="77777777" w:rsidR="00A90DD3" w:rsidRDefault="00A90DD3" w:rsidP="00032BEF">
            <w:pPr>
              <w:pStyle w:val="Geenafstand"/>
              <w:rPr>
                <w:rFonts w:asciiTheme="majorHAnsi" w:hAnsiTheme="majorHAnsi" w:cstheme="majorHAnsi"/>
              </w:rPr>
            </w:pPr>
          </w:p>
          <w:p w14:paraId="48729B90" w14:textId="77777777" w:rsidR="00A90DD3" w:rsidRDefault="00A90DD3" w:rsidP="00032BEF">
            <w:pPr>
              <w:pStyle w:val="Geenafstand"/>
              <w:rPr>
                <w:rFonts w:asciiTheme="majorHAnsi" w:hAnsiTheme="majorHAnsi" w:cstheme="majorHAnsi"/>
              </w:rPr>
            </w:pPr>
          </w:p>
          <w:p w14:paraId="3644F37D" w14:textId="77777777" w:rsidR="00A90DD3" w:rsidRDefault="00A90DD3" w:rsidP="00032BEF">
            <w:pPr>
              <w:pStyle w:val="Geenafstand"/>
              <w:rPr>
                <w:rFonts w:asciiTheme="majorHAnsi" w:hAnsiTheme="majorHAnsi" w:cstheme="majorHAnsi"/>
              </w:rPr>
            </w:pPr>
          </w:p>
          <w:p w14:paraId="737FB437" w14:textId="77777777" w:rsidR="00A90DD3" w:rsidRDefault="00A90DD3" w:rsidP="00032BEF">
            <w:pPr>
              <w:pStyle w:val="Geenafstand"/>
              <w:rPr>
                <w:rFonts w:asciiTheme="majorHAnsi" w:hAnsiTheme="majorHAnsi" w:cstheme="majorHAnsi"/>
              </w:rPr>
            </w:pPr>
          </w:p>
          <w:p w14:paraId="5C10B7DB" w14:textId="77777777" w:rsidR="00A90DD3" w:rsidRDefault="00A90DD3" w:rsidP="00032BEF">
            <w:pPr>
              <w:pStyle w:val="Geenafstand"/>
              <w:rPr>
                <w:rFonts w:asciiTheme="majorHAnsi" w:hAnsiTheme="majorHAnsi" w:cstheme="majorHAnsi"/>
              </w:rPr>
            </w:pPr>
          </w:p>
          <w:p w14:paraId="6B7B06C9" w14:textId="77777777" w:rsidR="00A90DD3" w:rsidRDefault="00A90DD3" w:rsidP="00032BEF">
            <w:pPr>
              <w:pStyle w:val="Geenafstand"/>
              <w:rPr>
                <w:rFonts w:asciiTheme="majorHAnsi" w:hAnsiTheme="majorHAnsi" w:cstheme="majorHAnsi"/>
              </w:rPr>
            </w:pPr>
          </w:p>
          <w:p w14:paraId="0DCA5EA3" w14:textId="77777777" w:rsidR="00A90DD3" w:rsidRDefault="00A90DD3" w:rsidP="00032BEF">
            <w:pPr>
              <w:pStyle w:val="Geenafstand"/>
              <w:rPr>
                <w:rFonts w:asciiTheme="majorHAnsi" w:hAnsiTheme="majorHAnsi" w:cstheme="majorHAnsi"/>
              </w:rPr>
            </w:pPr>
          </w:p>
          <w:p w14:paraId="59265508" w14:textId="77777777" w:rsidR="00A90DD3" w:rsidRDefault="00A90DD3" w:rsidP="00032BEF">
            <w:pPr>
              <w:pStyle w:val="Geenafstand"/>
              <w:rPr>
                <w:rFonts w:asciiTheme="majorHAnsi" w:hAnsiTheme="majorHAnsi" w:cstheme="majorHAnsi"/>
              </w:rPr>
            </w:pPr>
          </w:p>
          <w:p w14:paraId="3B69EF9F" w14:textId="77777777" w:rsidR="00A90DD3" w:rsidRDefault="00A90DD3" w:rsidP="00032BEF">
            <w:pPr>
              <w:pStyle w:val="Geenafstand"/>
              <w:rPr>
                <w:rFonts w:asciiTheme="majorHAnsi" w:hAnsiTheme="majorHAnsi" w:cstheme="majorHAnsi"/>
              </w:rPr>
            </w:pPr>
          </w:p>
          <w:p w14:paraId="13829F9D" w14:textId="77777777" w:rsidR="00A90DD3" w:rsidRDefault="00A90DD3" w:rsidP="00032BEF">
            <w:pPr>
              <w:pStyle w:val="Geenafstand"/>
              <w:rPr>
                <w:rFonts w:asciiTheme="majorHAnsi" w:hAnsiTheme="majorHAnsi" w:cstheme="majorHAnsi"/>
              </w:rPr>
            </w:pPr>
          </w:p>
          <w:p w14:paraId="3D2D15DA" w14:textId="77777777" w:rsidR="00A90DD3" w:rsidRDefault="00A90DD3" w:rsidP="00032BEF">
            <w:pPr>
              <w:pStyle w:val="Geenafstand"/>
              <w:rPr>
                <w:rFonts w:asciiTheme="majorHAnsi" w:hAnsiTheme="majorHAnsi" w:cstheme="majorHAnsi"/>
              </w:rPr>
            </w:pPr>
          </w:p>
          <w:p w14:paraId="38B79362" w14:textId="77777777" w:rsidR="00A90DD3" w:rsidRDefault="00A90DD3" w:rsidP="00032BEF">
            <w:pPr>
              <w:pStyle w:val="Geenafstand"/>
              <w:rPr>
                <w:rFonts w:asciiTheme="majorHAnsi" w:hAnsiTheme="majorHAnsi" w:cstheme="majorHAnsi"/>
              </w:rPr>
            </w:pPr>
          </w:p>
          <w:p w14:paraId="437D7A7F" w14:textId="77777777" w:rsidR="00A90DD3" w:rsidRDefault="00A90DD3" w:rsidP="00032BEF">
            <w:pPr>
              <w:pStyle w:val="Geenafstand"/>
              <w:rPr>
                <w:rFonts w:asciiTheme="majorHAnsi" w:hAnsiTheme="majorHAnsi" w:cstheme="majorHAnsi"/>
              </w:rPr>
            </w:pPr>
          </w:p>
          <w:p w14:paraId="55F7E42F" w14:textId="77777777" w:rsidR="00A90DD3" w:rsidRDefault="00A90DD3" w:rsidP="00032BEF">
            <w:pPr>
              <w:pStyle w:val="Geenafstand"/>
              <w:rPr>
                <w:rFonts w:asciiTheme="majorHAnsi" w:hAnsiTheme="majorHAnsi" w:cstheme="majorHAnsi"/>
              </w:rPr>
            </w:pPr>
          </w:p>
          <w:p w14:paraId="053A6F0B" w14:textId="77777777" w:rsidR="00A90DD3" w:rsidRDefault="00A90DD3" w:rsidP="00032BEF">
            <w:pPr>
              <w:pStyle w:val="Geenafstand"/>
              <w:rPr>
                <w:rFonts w:asciiTheme="majorHAnsi" w:hAnsiTheme="majorHAnsi" w:cstheme="majorHAnsi"/>
              </w:rPr>
            </w:pPr>
          </w:p>
          <w:p w14:paraId="2236DA6C" w14:textId="77777777" w:rsidR="00A90DD3" w:rsidRDefault="00A90DD3" w:rsidP="00032BEF">
            <w:pPr>
              <w:pStyle w:val="Geenafstand"/>
              <w:rPr>
                <w:rFonts w:asciiTheme="majorHAnsi" w:hAnsiTheme="majorHAnsi" w:cstheme="majorHAnsi"/>
              </w:rPr>
            </w:pPr>
          </w:p>
          <w:p w14:paraId="42578338" w14:textId="77777777" w:rsidR="00A90DD3" w:rsidRDefault="00A90DD3" w:rsidP="00032BEF">
            <w:pPr>
              <w:pStyle w:val="Geenafstand"/>
              <w:rPr>
                <w:rFonts w:asciiTheme="majorHAnsi" w:hAnsiTheme="majorHAnsi" w:cstheme="majorHAnsi"/>
              </w:rPr>
            </w:pPr>
          </w:p>
          <w:p w14:paraId="05FF59AF" w14:textId="77777777" w:rsidR="00A90DD3" w:rsidRDefault="00A90DD3" w:rsidP="00032BEF">
            <w:pPr>
              <w:pStyle w:val="Geenafstand"/>
              <w:rPr>
                <w:rFonts w:asciiTheme="majorHAnsi" w:hAnsiTheme="majorHAnsi" w:cstheme="majorHAnsi"/>
              </w:rPr>
            </w:pPr>
          </w:p>
          <w:p w14:paraId="61AC71B8" w14:textId="77777777" w:rsidR="00A90DD3" w:rsidRDefault="00A90DD3" w:rsidP="00032BEF">
            <w:pPr>
              <w:pStyle w:val="Geenafstand"/>
              <w:rPr>
                <w:rFonts w:asciiTheme="majorHAnsi" w:hAnsiTheme="majorHAnsi" w:cstheme="majorHAnsi"/>
              </w:rPr>
            </w:pPr>
          </w:p>
          <w:p w14:paraId="4A5661BA" w14:textId="77777777" w:rsidR="00A90DD3" w:rsidRDefault="00A90DD3" w:rsidP="00032BEF">
            <w:pPr>
              <w:pStyle w:val="Geenafstand"/>
              <w:rPr>
                <w:rFonts w:asciiTheme="majorHAnsi" w:hAnsiTheme="majorHAnsi" w:cstheme="majorHAnsi"/>
              </w:rPr>
            </w:pPr>
          </w:p>
          <w:p w14:paraId="04B643E0" w14:textId="77777777" w:rsidR="00A90DD3" w:rsidRDefault="00A90DD3" w:rsidP="00032BEF">
            <w:pPr>
              <w:pStyle w:val="Geenafstand"/>
              <w:rPr>
                <w:rFonts w:asciiTheme="majorHAnsi" w:hAnsiTheme="majorHAnsi" w:cstheme="majorHAnsi"/>
              </w:rPr>
            </w:pPr>
          </w:p>
          <w:p w14:paraId="1877CDF0" w14:textId="77777777" w:rsidR="00A90DD3" w:rsidRDefault="00A90DD3" w:rsidP="00032BEF">
            <w:pPr>
              <w:pStyle w:val="Geenafstand"/>
              <w:rPr>
                <w:rFonts w:asciiTheme="majorHAnsi" w:hAnsiTheme="majorHAnsi" w:cstheme="majorHAnsi"/>
              </w:rPr>
            </w:pPr>
          </w:p>
          <w:p w14:paraId="5489939D" w14:textId="77777777" w:rsidR="00A90DD3" w:rsidRDefault="00A90DD3" w:rsidP="00032BEF">
            <w:pPr>
              <w:pStyle w:val="Geenafstand"/>
              <w:rPr>
                <w:rFonts w:asciiTheme="majorHAnsi" w:hAnsiTheme="majorHAnsi" w:cstheme="majorHAnsi"/>
              </w:rPr>
            </w:pPr>
          </w:p>
          <w:p w14:paraId="7CC62752" w14:textId="77777777" w:rsidR="00A90DD3" w:rsidRDefault="00A90DD3" w:rsidP="00032BEF">
            <w:pPr>
              <w:pStyle w:val="Geenafstand"/>
              <w:rPr>
                <w:rFonts w:asciiTheme="majorHAnsi" w:hAnsiTheme="majorHAnsi" w:cstheme="majorHAnsi"/>
              </w:rPr>
            </w:pPr>
          </w:p>
          <w:p w14:paraId="0C286D99" w14:textId="77777777" w:rsidR="00A90DD3" w:rsidRDefault="00A90DD3" w:rsidP="00032BEF">
            <w:pPr>
              <w:pStyle w:val="Geenafstand"/>
              <w:rPr>
                <w:rFonts w:asciiTheme="majorHAnsi" w:hAnsiTheme="majorHAnsi" w:cstheme="majorHAnsi"/>
              </w:rPr>
            </w:pPr>
          </w:p>
          <w:p w14:paraId="78598067" w14:textId="0B6AD994" w:rsidR="00A90DD3" w:rsidRDefault="002434AE" w:rsidP="00032BEF">
            <w:pPr>
              <w:pStyle w:val="Geenafstand"/>
              <w:rPr>
                <w:rFonts w:asciiTheme="majorHAnsi" w:hAnsiTheme="majorHAnsi" w:cstheme="majorHAnsi"/>
              </w:rPr>
            </w:pPr>
            <w:r>
              <w:rPr>
                <w:rFonts w:asciiTheme="majorHAnsi" w:hAnsiTheme="majorHAnsi" w:cstheme="majorHAnsi"/>
              </w:rPr>
              <w:t>Actiepunt: EGN en SON zetten een evaluatie uit.</w:t>
            </w:r>
          </w:p>
          <w:p w14:paraId="3D2EAA27" w14:textId="77777777" w:rsidR="00A90DD3" w:rsidRDefault="00A90DD3" w:rsidP="00032BEF">
            <w:pPr>
              <w:pStyle w:val="Geenafstand"/>
              <w:rPr>
                <w:rFonts w:asciiTheme="majorHAnsi" w:hAnsiTheme="majorHAnsi" w:cstheme="majorHAnsi"/>
              </w:rPr>
            </w:pPr>
          </w:p>
          <w:p w14:paraId="08B735EE" w14:textId="77777777" w:rsidR="00A90DD3" w:rsidRDefault="00A90DD3" w:rsidP="00032BEF">
            <w:pPr>
              <w:pStyle w:val="Geenafstand"/>
              <w:rPr>
                <w:rFonts w:asciiTheme="majorHAnsi" w:hAnsiTheme="majorHAnsi" w:cstheme="majorHAnsi"/>
              </w:rPr>
            </w:pPr>
          </w:p>
          <w:p w14:paraId="4FBDC105" w14:textId="77777777" w:rsidR="00A90DD3" w:rsidRDefault="00A90DD3" w:rsidP="00032BEF">
            <w:pPr>
              <w:pStyle w:val="Geenafstand"/>
              <w:rPr>
                <w:rFonts w:asciiTheme="majorHAnsi" w:hAnsiTheme="majorHAnsi" w:cstheme="majorHAnsi"/>
              </w:rPr>
            </w:pPr>
          </w:p>
          <w:p w14:paraId="29203BDB" w14:textId="77777777" w:rsidR="00A90DD3" w:rsidRDefault="00A90DD3" w:rsidP="00032BEF">
            <w:pPr>
              <w:pStyle w:val="Geenafstand"/>
              <w:rPr>
                <w:rFonts w:asciiTheme="majorHAnsi" w:hAnsiTheme="majorHAnsi" w:cstheme="majorHAnsi"/>
              </w:rPr>
            </w:pPr>
          </w:p>
          <w:p w14:paraId="5B3DA062" w14:textId="77777777" w:rsidR="00A90DD3" w:rsidRDefault="00A90DD3" w:rsidP="00032BEF">
            <w:pPr>
              <w:pStyle w:val="Geenafstand"/>
              <w:rPr>
                <w:rFonts w:asciiTheme="majorHAnsi" w:hAnsiTheme="majorHAnsi" w:cstheme="majorHAnsi"/>
              </w:rPr>
            </w:pPr>
          </w:p>
          <w:p w14:paraId="0EC8D0C6" w14:textId="77777777" w:rsidR="00A90DD3" w:rsidRDefault="00A90DD3" w:rsidP="00032BEF">
            <w:pPr>
              <w:pStyle w:val="Geenafstand"/>
              <w:rPr>
                <w:rFonts w:asciiTheme="majorHAnsi" w:hAnsiTheme="majorHAnsi" w:cstheme="majorHAnsi"/>
              </w:rPr>
            </w:pPr>
          </w:p>
          <w:p w14:paraId="543493A8" w14:textId="77777777" w:rsidR="00A90DD3" w:rsidRDefault="00A90DD3" w:rsidP="00032BEF">
            <w:pPr>
              <w:pStyle w:val="Geenafstand"/>
              <w:rPr>
                <w:rFonts w:asciiTheme="majorHAnsi" w:hAnsiTheme="majorHAnsi" w:cstheme="majorHAnsi"/>
              </w:rPr>
            </w:pPr>
          </w:p>
          <w:p w14:paraId="36522576" w14:textId="77777777" w:rsidR="00A90DD3" w:rsidRDefault="00A90DD3" w:rsidP="00032BEF">
            <w:pPr>
              <w:pStyle w:val="Geenafstand"/>
              <w:rPr>
                <w:rFonts w:asciiTheme="majorHAnsi" w:hAnsiTheme="majorHAnsi" w:cstheme="majorHAnsi"/>
              </w:rPr>
            </w:pPr>
          </w:p>
          <w:p w14:paraId="64C96DDA" w14:textId="77777777" w:rsidR="00A90DD3" w:rsidRDefault="00A90DD3" w:rsidP="00032BEF">
            <w:pPr>
              <w:pStyle w:val="Geenafstand"/>
              <w:rPr>
                <w:rFonts w:asciiTheme="majorHAnsi" w:hAnsiTheme="majorHAnsi" w:cstheme="majorHAnsi"/>
              </w:rPr>
            </w:pPr>
          </w:p>
          <w:p w14:paraId="6C13D5F7" w14:textId="77777777" w:rsidR="00A90DD3" w:rsidRDefault="00A90DD3" w:rsidP="00032BEF">
            <w:pPr>
              <w:pStyle w:val="Geenafstand"/>
              <w:rPr>
                <w:rFonts w:asciiTheme="majorHAnsi" w:hAnsiTheme="majorHAnsi" w:cstheme="majorHAnsi"/>
              </w:rPr>
            </w:pPr>
          </w:p>
          <w:p w14:paraId="53A6B650" w14:textId="77777777" w:rsidR="00A90DD3" w:rsidRDefault="00A90DD3" w:rsidP="00032BEF">
            <w:pPr>
              <w:pStyle w:val="Geenafstand"/>
              <w:rPr>
                <w:rFonts w:asciiTheme="majorHAnsi" w:hAnsiTheme="majorHAnsi" w:cstheme="majorHAnsi"/>
              </w:rPr>
            </w:pPr>
          </w:p>
          <w:p w14:paraId="2EF9F691" w14:textId="77777777" w:rsidR="00A90DD3" w:rsidRDefault="00A90DD3" w:rsidP="00032BEF">
            <w:pPr>
              <w:pStyle w:val="Geenafstand"/>
              <w:rPr>
                <w:rFonts w:asciiTheme="majorHAnsi" w:hAnsiTheme="majorHAnsi" w:cstheme="majorHAnsi"/>
              </w:rPr>
            </w:pPr>
          </w:p>
          <w:p w14:paraId="0C6C4774" w14:textId="77777777" w:rsidR="00A90DD3" w:rsidRDefault="00A90DD3" w:rsidP="00032BEF">
            <w:pPr>
              <w:pStyle w:val="Geenafstand"/>
              <w:rPr>
                <w:rFonts w:asciiTheme="majorHAnsi" w:hAnsiTheme="majorHAnsi" w:cstheme="majorHAnsi"/>
              </w:rPr>
            </w:pPr>
          </w:p>
          <w:p w14:paraId="15265004" w14:textId="77777777" w:rsidR="00A90DD3" w:rsidRDefault="00A90DD3" w:rsidP="00032BEF">
            <w:pPr>
              <w:pStyle w:val="Geenafstand"/>
              <w:rPr>
                <w:rFonts w:asciiTheme="majorHAnsi" w:hAnsiTheme="majorHAnsi" w:cstheme="majorHAnsi"/>
              </w:rPr>
            </w:pPr>
          </w:p>
          <w:p w14:paraId="7CCB041F" w14:textId="77777777" w:rsidR="00A90DD3" w:rsidRDefault="00A90DD3" w:rsidP="00032BEF">
            <w:pPr>
              <w:pStyle w:val="Geenafstand"/>
              <w:rPr>
                <w:rFonts w:asciiTheme="majorHAnsi" w:hAnsiTheme="majorHAnsi" w:cstheme="majorHAnsi"/>
              </w:rPr>
            </w:pPr>
          </w:p>
          <w:p w14:paraId="666B927A" w14:textId="77777777" w:rsidR="00A90DD3" w:rsidRDefault="00A90DD3" w:rsidP="00032BEF">
            <w:pPr>
              <w:pStyle w:val="Geenafstand"/>
              <w:rPr>
                <w:rFonts w:asciiTheme="majorHAnsi" w:hAnsiTheme="majorHAnsi" w:cstheme="majorHAnsi"/>
              </w:rPr>
            </w:pPr>
          </w:p>
          <w:p w14:paraId="272AF410" w14:textId="77777777" w:rsidR="00A90DD3" w:rsidRDefault="00A90DD3" w:rsidP="00032BEF">
            <w:pPr>
              <w:pStyle w:val="Geenafstand"/>
              <w:rPr>
                <w:rFonts w:asciiTheme="majorHAnsi" w:hAnsiTheme="majorHAnsi" w:cstheme="majorHAnsi"/>
              </w:rPr>
            </w:pPr>
          </w:p>
          <w:p w14:paraId="33242F28" w14:textId="77777777" w:rsidR="00A90DD3" w:rsidRDefault="00A90DD3" w:rsidP="00032BEF">
            <w:pPr>
              <w:pStyle w:val="Geenafstand"/>
              <w:rPr>
                <w:rFonts w:asciiTheme="majorHAnsi" w:hAnsiTheme="majorHAnsi" w:cstheme="majorHAnsi"/>
              </w:rPr>
            </w:pPr>
          </w:p>
          <w:p w14:paraId="28C113FC" w14:textId="77777777" w:rsidR="00A90DD3" w:rsidRDefault="00A90DD3" w:rsidP="00032BEF">
            <w:pPr>
              <w:pStyle w:val="Geenafstand"/>
              <w:rPr>
                <w:rFonts w:asciiTheme="majorHAnsi" w:hAnsiTheme="majorHAnsi" w:cstheme="majorHAnsi"/>
              </w:rPr>
            </w:pPr>
          </w:p>
          <w:p w14:paraId="32E80FA0" w14:textId="77777777" w:rsidR="00A90DD3" w:rsidRDefault="00A90DD3" w:rsidP="00032BEF">
            <w:pPr>
              <w:pStyle w:val="Geenafstand"/>
              <w:rPr>
                <w:rFonts w:asciiTheme="majorHAnsi" w:hAnsiTheme="majorHAnsi" w:cstheme="majorHAnsi"/>
              </w:rPr>
            </w:pPr>
          </w:p>
          <w:p w14:paraId="6C283805" w14:textId="77777777" w:rsidR="00A90DD3" w:rsidRDefault="00A90DD3" w:rsidP="00032BEF">
            <w:pPr>
              <w:pStyle w:val="Geenafstand"/>
              <w:rPr>
                <w:rFonts w:asciiTheme="majorHAnsi" w:hAnsiTheme="majorHAnsi" w:cstheme="majorHAnsi"/>
              </w:rPr>
            </w:pPr>
          </w:p>
          <w:p w14:paraId="5CA19988" w14:textId="0BAC4D90" w:rsidR="00A90DD3" w:rsidRPr="0079202C" w:rsidRDefault="00A90DD3" w:rsidP="00032BEF">
            <w:pPr>
              <w:pStyle w:val="Geenafstand"/>
              <w:rPr>
                <w:rFonts w:asciiTheme="majorHAnsi" w:hAnsiTheme="majorHAnsi" w:cstheme="majorHAnsi"/>
                <w:b/>
                <w:bCs/>
                <w:color w:val="7030A0"/>
              </w:rPr>
            </w:pPr>
            <w:r w:rsidRPr="0079202C">
              <w:rPr>
                <w:rFonts w:asciiTheme="majorHAnsi" w:hAnsiTheme="majorHAnsi" w:cstheme="majorHAnsi"/>
                <w:b/>
                <w:bCs/>
                <w:color w:val="7030A0"/>
              </w:rPr>
              <w:t>Stemming:</w:t>
            </w:r>
          </w:p>
          <w:p w14:paraId="0563248B" w14:textId="113D2EA8" w:rsidR="0079202C" w:rsidRPr="0079202C" w:rsidRDefault="0079202C" w:rsidP="00032BEF">
            <w:pPr>
              <w:pStyle w:val="Geenafstand"/>
              <w:rPr>
                <w:rFonts w:asciiTheme="majorHAnsi" w:hAnsiTheme="majorHAnsi" w:cstheme="majorHAnsi"/>
                <w:b/>
                <w:bCs/>
                <w:color w:val="7030A0"/>
              </w:rPr>
            </w:pPr>
            <w:r w:rsidRPr="0079202C">
              <w:rPr>
                <w:rFonts w:asciiTheme="majorHAnsi" w:hAnsiTheme="majorHAnsi" w:cstheme="majorHAnsi"/>
                <w:b/>
                <w:bCs/>
                <w:color w:val="7030A0"/>
              </w:rPr>
              <w:t>Unaniem ingestemd</w:t>
            </w:r>
          </w:p>
          <w:p w14:paraId="184A49D3" w14:textId="77777777" w:rsidR="00A90DD3" w:rsidRDefault="00A90DD3" w:rsidP="00032BEF">
            <w:pPr>
              <w:pStyle w:val="Geenafstand"/>
              <w:rPr>
                <w:rFonts w:asciiTheme="majorHAnsi" w:hAnsiTheme="majorHAnsi" w:cstheme="majorHAnsi"/>
              </w:rPr>
            </w:pPr>
          </w:p>
          <w:p w14:paraId="706D34B3" w14:textId="77777777" w:rsidR="00A90DD3" w:rsidRDefault="00A90DD3" w:rsidP="00032BEF">
            <w:pPr>
              <w:pStyle w:val="Geenafstand"/>
              <w:rPr>
                <w:rFonts w:asciiTheme="majorHAnsi" w:hAnsiTheme="majorHAnsi" w:cstheme="majorHAnsi"/>
              </w:rPr>
            </w:pPr>
          </w:p>
          <w:p w14:paraId="116336CE" w14:textId="77777777" w:rsidR="00A90DD3" w:rsidRDefault="00A90DD3" w:rsidP="00032BEF">
            <w:pPr>
              <w:pStyle w:val="Geenafstand"/>
              <w:rPr>
                <w:rFonts w:asciiTheme="majorHAnsi" w:hAnsiTheme="majorHAnsi" w:cstheme="majorHAnsi"/>
              </w:rPr>
            </w:pPr>
          </w:p>
          <w:p w14:paraId="25083472" w14:textId="77777777" w:rsidR="00A90DD3" w:rsidRDefault="00A90DD3" w:rsidP="00032BEF">
            <w:pPr>
              <w:pStyle w:val="Geenafstand"/>
              <w:rPr>
                <w:rFonts w:asciiTheme="majorHAnsi" w:hAnsiTheme="majorHAnsi" w:cstheme="majorHAnsi"/>
              </w:rPr>
            </w:pPr>
          </w:p>
          <w:p w14:paraId="1B4CD97C" w14:textId="2F65CD8E" w:rsidR="00A90DD3" w:rsidRPr="00032BEF" w:rsidRDefault="00A90DD3" w:rsidP="00032BEF">
            <w:pPr>
              <w:pStyle w:val="Geenafstand"/>
              <w:rPr>
                <w:rFonts w:asciiTheme="majorHAnsi" w:hAnsiTheme="majorHAnsi" w:cstheme="majorHAnsi"/>
                <w:color w:val="000000" w:themeColor="text1"/>
              </w:rPr>
            </w:pPr>
          </w:p>
        </w:tc>
        <w:tc>
          <w:tcPr>
            <w:tcW w:w="983" w:type="dxa"/>
          </w:tcPr>
          <w:p w14:paraId="6E403A5E" w14:textId="390387A0" w:rsidR="00032BEF" w:rsidRPr="008B4A0F" w:rsidRDefault="008B4A0F" w:rsidP="00032BEF">
            <w:pPr>
              <w:pStyle w:val="Geenafstand"/>
              <w:rPr>
                <w:rFonts w:asciiTheme="majorHAnsi" w:hAnsiTheme="majorHAnsi" w:cstheme="majorHAnsi"/>
                <w:color w:val="000000" w:themeColor="text1"/>
              </w:rPr>
            </w:pPr>
            <w:r w:rsidRPr="008B4A0F">
              <w:rPr>
                <w:rFonts w:asciiTheme="majorHAnsi" w:hAnsiTheme="majorHAnsi" w:cstheme="majorHAnsi"/>
                <w:color w:val="000000" w:themeColor="text1"/>
              </w:rPr>
              <w:lastRenderedPageBreak/>
              <w:t>30 min</w:t>
            </w:r>
          </w:p>
        </w:tc>
      </w:tr>
    </w:tbl>
    <w:p w14:paraId="6AF809F6" w14:textId="77777777" w:rsidR="002F7808" w:rsidRPr="00586944" w:rsidRDefault="002F7808" w:rsidP="00E64D9E">
      <w:pPr>
        <w:pStyle w:val="Geenafstand"/>
        <w:rPr>
          <w:rStyle w:val="Titelvanboek"/>
          <w:rFonts w:asciiTheme="majorHAnsi" w:hAnsiTheme="majorHAnsi" w:cstheme="majorHAnsi"/>
          <w:b w:val="0"/>
          <w:bCs w:val="0"/>
          <w:i w:val="0"/>
          <w:iCs w:val="0"/>
          <w:color w:val="000000" w:themeColor="text1"/>
        </w:rPr>
      </w:pPr>
    </w:p>
    <w:p w14:paraId="0E651BCC" w14:textId="74EBD64C" w:rsidR="006C74BF" w:rsidRPr="00586944" w:rsidRDefault="006C74BF" w:rsidP="00E64D9E">
      <w:pPr>
        <w:rPr>
          <w:rFonts w:asciiTheme="majorHAnsi" w:hAnsiTheme="majorHAnsi" w:cstheme="majorHAnsi"/>
          <w:color w:val="000000" w:themeColor="text1"/>
        </w:rPr>
      </w:pPr>
      <w:r w:rsidRPr="00586944">
        <w:rPr>
          <w:rFonts w:asciiTheme="majorHAnsi" w:hAnsiTheme="majorHAnsi" w:cstheme="majorHAnsi"/>
          <w:color w:val="000000" w:themeColor="text1"/>
        </w:rPr>
        <w:t xml:space="preserve">Geplande eindtijd: </w:t>
      </w:r>
      <w:r w:rsidR="0009160F">
        <w:rPr>
          <w:rFonts w:asciiTheme="majorHAnsi" w:hAnsiTheme="majorHAnsi" w:cstheme="majorHAnsi"/>
          <w:color w:val="000000" w:themeColor="text1"/>
        </w:rPr>
        <w:t>2</w:t>
      </w:r>
      <w:r w:rsidR="008B4A0F">
        <w:rPr>
          <w:rFonts w:asciiTheme="majorHAnsi" w:hAnsiTheme="majorHAnsi" w:cstheme="majorHAnsi"/>
          <w:color w:val="000000" w:themeColor="text1"/>
        </w:rPr>
        <w:t xml:space="preserve">1:00 </w:t>
      </w:r>
      <w:r w:rsidR="0009160F">
        <w:rPr>
          <w:rFonts w:asciiTheme="majorHAnsi" w:hAnsiTheme="majorHAnsi" w:cstheme="majorHAnsi"/>
          <w:color w:val="000000" w:themeColor="text1"/>
        </w:rPr>
        <w:t xml:space="preserve"> </w:t>
      </w:r>
      <w:r w:rsidR="0079202C">
        <w:rPr>
          <w:rFonts w:asciiTheme="majorHAnsi" w:hAnsiTheme="majorHAnsi" w:cstheme="majorHAnsi"/>
          <w:color w:val="000000" w:themeColor="text1"/>
        </w:rPr>
        <w:br/>
        <w:t>Vergadering gesloten om 21:0</w:t>
      </w:r>
      <w:r w:rsidR="00F37EEE">
        <w:rPr>
          <w:rFonts w:asciiTheme="majorHAnsi" w:hAnsiTheme="majorHAnsi" w:cstheme="majorHAnsi"/>
          <w:color w:val="000000" w:themeColor="text1"/>
        </w:rPr>
        <w:t>7</w:t>
      </w:r>
      <w:r w:rsidR="0079202C">
        <w:rPr>
          <w:rFonts w:asciiTheme="majorHAnsi" w:hAnsiTheme="majorHAnsi" w:cstheme="majorHAnsi"/>
          <w:color w:val="000000" w:themeColor="text1"/>
        </w:rPr>
        <w:t xml:space="preserve">. </w:t>
      </w:r>
    </w:p>
    <w:p w14:paraId="7AB73C9A" w14:textId="77777777" w:rsidR="008B4A0F" w:rsidRDefault="008B4A0F" w:rsidP="00E64D9E">
      <w:pPr>
        <w:rPr>
          <w:rFonts w:asciiTheme="majorHAnsi" w:hAnsiTheme="majorHAnsi" w:cstheme="majorHAnsi"/>
          <w:color w:val="000000" w:themeColor="text1"/>
        </w:rPr>
      </w:pPr>
    </w:p>
    <w:p w14:paraId="3627D0CC" w14:textId="53874AD2" w:rsidR="008B4A0F" w:rsidRDefault="008B4A0F" w:rsidP="00E64D9E">
      <w:pPr>
        <w:rPr>
          <w:rFonts w:asciiTheme="majorHAnsi" w:hAnsiTheme="majorHAnsi" w:cstheme="majorHAnsi"/>
          <w:color w:val="000000" w:themeColor="text1"/>
        </w:rPr>
      </w:pPr>
      <w:r>
        <w:rPr>
          <w:rFonts w:asciiTheme="majorHAnsi" w:hAnsiTheme="majorHAnsi" w:cstheme="majorHAnsi"/>
          <w:color w:val="000000" w:themeColor="text1"/>
        </w:rPr>
        <w:t>Volgende vergaderdata:</w:t>
      </w:r>
    </w:p>
    <w:p w14:paraId="3E858161" w14:textId="77777777" w:rsidR="008B4A0F" w:rsidRDefault="008B4A0F" w:rsidP="00E64D9E">
      <w:pPr>
        <w:rPr>
          <w:rFonts w:asciiTheme="majorHAnsi" w:hAnsiTheme="majorHAnsi" w:cstheme="majorHAnsi"/>
          <w:color w:val="000000" w:themeColor="text1"/>
        </w:rPr>
      </w:pPr>
    </w:p>
    <w:p w14:paraId="6BDDC443" w14:textId="074921BA" w:rsidR="008B4A0F" w:rsidRDefault="00C27764" w:rsidP="00E64D9E">
      <w:pPr>
        <w:rPr>
          <w:rFonts w:asciiTheme="majorHAnsi" w:hAnsiTheme="majorHAnsi" w:cstheme="majorHAnsi"/>
          <w:color w:val="000000" w:themeColor="text1"/>
        </w:rPr>
      </w:pPr>
      <w:proofErr w:type="gramStart"/>
      <w:r>
        <w:rPr>
          <w:rFonts w:asciiTheme="majorHAnsi" w:hAnsiTheme="majorHAnsi" w:cstheme="majorHAnsi"/>
          <w:color w:val="000000" w:themeColor="text1"/>
        </w:rPr>
        <w:t>maandag</w:t>
      </w:r>
      <w:proofErr w:type="gramEnd"/>
      <w:r>
        <w:rPr>
          <w:rFonts w:asciiTheme="majorHAnsi" w:hAnsiTheme="majorHAnsi" w:cstheme="majorHAnsi"/>
          <w:color w:val="000000" w:themeColor="text1"/>
        </w:rPr>
        <w:t xml:space="preserve"> 30 september 2024</w:t>
      </w:r>
    </w:p>
    <w:p w14:paraId="332ABA19" w14:textId="52E1B3FB" w:rsidR="00C27764" w:rsidRDefault="00C27764" w:rsidP="00E64D9E">
      <w:pPr>
        <w:rPr>
          <w:rFonts w:asciiTheme="majorHAnsi" w:hAnsiTheme="majorHAnsi" w:cstheme="majorHAnsi"/>
          <w:color w:val="000000" w:themeColor="text1"/>
        </w:rPr>
      </w:pPr>
      <w:proofErr w:type="gramStart"/>
      <w:r>
        <w:rPr>
          <w:rFonts w:asciiTheme="majorHAnsi" w:hAnsiTheme="majorHAnsi" w:cstheme="majorHAnsi"/>
          <w:color w:val="000000" w:themeColor="text1"/>
        </w:rPr>
        <w:t>maandag</w:t>
      </w:r>
      <w:proofErr w:type="gramEnd"/>
      <w:r>
        <w:rPr>
          <w:rFonts w:asciiTheme="majorHAnsi" w:hAnsiTheme="majorHAnsi" w:cstheme="majorHAnsi"/>
          <w:color w:val="000000" w:themeColor="text1"/>
        </w:rPr>
        <w:t xml:space="preserve"> 18 november 2024</w:t>
      </w:r>
    </w:p>
    <w:p w14:paraId="622643F5" w14:textId="3B020282" w:rsidR="00C27764" w:rsidRDefault="00C27764" w:rsidP="00E64D9E">
      <w:pPr>
        <w:rPr>
          <w:rFonts w:asciiTheme="majorHAnsi" w:hAnsiTheme="majorHAnsi" w:cstheme="majorHAnsi"/>
          <w:color w:val="000000" w:themeColor="text1"/>
        </w:rPr>
      </w:pPr>
      <w:proofErr w:type="gramStart"/>
      <w:r>
        <w:rPr>
          <w:rFonts w:asciiTheme="majorHAnsi" w:hAnsiTheme="majorHAnsi" w:cstheme="majorHAnsi"/>
          <w:color w:val="000000" w:themeColor="text1"/>
        </w:rPr>
        <w:t>maandag</w:t>
      </w:r>
      <w:proofErr w:type="gramEnd"/>
      <w:r>
        <w:rPr>
          <w:rFonts w:asciiTheme="majorHAnsi" w:hAnsiTheme="majorHAnsi" w:cstheme="majorHAnsi"/>
          <w:color w:val="000000" w:themeColor="text1"/>
        </w:rPr>
        <w:t xml:space="preserve"> 13 januari 2025</w:t>
      </w:r>
    </w:p>
    <w:p w14:paraId="22A08FD6" w14:textId="0FA51A6C" w:rsidR="00C27764" w:rsidRDefault="00C27764" w:rsidP="00E64D9E">
      <w:pPr>
        <w:rPr>
          <w:rFonts w:asciiTheme="majorHAnsi" w:hAnsiTheme="majorHAnsi" w:cstheme="majorHAnsi"/>
          <w:color w:val="000000" w:themeColor="text1"/>
        </w:rPr>
      </w:pPr>
      <w:proofErr w:type="gramStart"/>
      <w:r>
        <w:rPr>
          <w:rFonts w:asciiTheme="majorHAnsi" w:hAnsiTheme="majorHAnsi" w:cstheme="majorHAnsi"/>
          <w:color w:val="000000" w:themeColor="text1"/>
        </w:rPr>
        <w:t>maandag</w:t>
      </w:r>
      <w:proofErr w:type="gramEnd"/>
      <w:r>
        <w:rPr>
          <w:rFonts w:asciiTheme="majorHAnsi" w:hAnsiTheme="majorHAnsi" w:cstheme="majorHAnsi"/>
          <w:color w:val="000000" w:themeColor="text1"/>
        </w:rPr>
        <w:t xml:space="preserve"> 17 februari 2025</w:t>
      </w:r>
    </w:p>
    <w:p w14:paraId="0E9B31E4" w14:textId="50A99FED" w:rsidR="00C27764" w:rsidRDefault="00C27764" w:rsidP="00E64D9E">
      <w:pPr>
        <w:rPr>
          <w:rFonts w:asciiTheme="majorHAnsi" w:hAnsiTheme="majorHAnsi" w:cstheme="majorHAnsi"/>
          <w:color w:val="000000" w:themeColor="text1"/>
        </w:rPr>
      </w:pPr>
      <w:proofErr w:type="gramStart"/>
      <w:r>
        <w:rPr>
          <w:rFonts w:asciiTheme="majorHAnsi" w:hAnsiTheme="majorHAnsi" w:cstheme="majorHAnsi"/>
          <w:color w:val="000000" w:themeColor="text1"/>
        </w:rPr>
        <w:t>maandag</w:t>
      </w:r>
      <w:proofErr w:type="gramEnd"/>
      <w:r>
        <w:rPr>
          <w:rFonts w:asciiTheme="majorHAnsi" w:hAnsiTheme="majorHAnsi" w:cstheme="majorHAnsi"/>
          <w:color w:val="000000" w:themeColor="text1"/>
        </w:rPr>
        <w:t xml:space="preserve"> 7 april 2025</w:t>
      </w:r>
    </w:p>
    <w:p w14:paraId="130EC210" w14:textId="5C940CAA" w:rsidR="00C27764" w:rsidRDefault="00C27764" w:rsidP="00E64D9E">
      <w:pPr>
        <w:rPr>
          <w:rFonts w:asciiTheme="majorHAnsi" w:hAnsiTheme="majorHAnsi" w:cstheme="majorHAnsi"/>
          <w:color w:val="000000" w:themeColor="text1"/>
        </w:rPr>
      </w:pPr>
      <w:proofErr w:type="gramStart"/>
      <w:r>
        <w:rPr>
          <w:rFonts w:asciiTheme="majorHAnsi" w:hAnsiTheme="majorHAnsi" w:cstheme="majorHAnsi"/>
          <w:color w:val="000000" w:themeColor="text1"/>
        </w:rPr>
        <w:t>maandag</w:t>
      </w:r>
      <w:proofErr w:type="gramEnd"/>
      <w:r>
        <w:rPr>
          <w:rFonts w:asciiTheme="majorHAnsi" w:hAnsiTheme="majorHAnsi" w:cstheme="majorHAnsi"/>
          <w:color w:val="000000" w:themeColor="text1"/>
        </w:rPr>
        <w:t xml:space="preserve"> 2 juni 2025</w:t>
      </w:r>
    </w:p>
    <w:p w14:paraId="3B9072AB" w14:textId="1CC2AC7E" w:rsidR="00C27764" w:rsidRPr="00586944" w:rsidRDefault="00C27764" w:rsidP="00E64D9E">
      <w:pPr>
        <w:rPr>
          <w:rFonts w:asciiTheme="majorHAnsi" w:hAnsiTheme="majorHAnsi" w:cstheme="majorHAnsi"/>
          <w:color w:val="000000" w:themeColor="text1"/>
        </w:rPr>
      </w:pPr>
      <w:proofErr w:type="gramStart"/>
      <w:r>
        <w:rPr>
          <w:rFonts w:asciiTheme="majorHAnsi" w:hAnsiTheme="majorHAnsi" w:cstheme="majorHAnsi"/>
          <w:color w:val="000000" w:themeColor="text1"/>
        </w:rPr>
        <w:t>maandag</w:t>
      </w:r>
      <w:proofErr w:type="gramEnd"/>
      <w:r>
        <w:rPr>
          <w:rFonts w:asciiTheme="majorHAnsi" w:hAnsiTheme="majorHAnsi" w:cstheme="majorHAnsi"/>
          <w:color w:val="000000" w:themeColor="text1"/>
        </w:rPr>
        <w:t xml:space="preserve"> 7 juli 2025 </w:t>
      </w:r>
    </w:p>
    <w:p w14:paraId="06A75BB5" w14:textId="77777777" w:rsidR="009559A3" w:rsidRDefault="009559A3" w:rsidP="00E64D9E">
      <w:pPr>
        <w:rPr>
          <w:rFonts w:asciiTheme="majorHAnsi" w:hAnsiTheme="majorHAnsi" w:cstheme="majorHAnsi"/>
          <w:color w:val="000000" w:themeColor="text1"/>
        </w:rPr>
      </w:pPr>
    </w:p>
    <w:p w14:paraId="57B13663" w14:textId="77777777" w:rsidR="00E2356A" w:rsidRDefault="00E2356A" w:rsidP="00E2356A">
      <w:pPr>
        <w:ind w:left="1416" w:hanging="1416"/>
        <w:rPr>
          <w:rFonts w:asciiTheme="majorHAnsi" w:hAnsiTheme="majorHAnsi" w:cstheme="majorHAnsi"/>
          <w:color w:val="000000" w:themeColor="text1"/>
        </w:rPr>
      </w:pPr>
    </w:p>
    <w:tbl>
      <w:tblPr>
        <w:tblStyle w:val="Tabelraster"/>
        <w:tblW w:w="11483" w:type="dxa"/>
        <w:tblInd w:w="-431" w:type="dxa"/>
        <w:tblLook w:val="04A0" w:firstRow="1" w:lastRow="0" w:firstColumn="1" w:lastColumn="0" w:noHBand="0" w:noVBand="1"/>
      </w:tblPr>
      <w:tblGrid>
        <w:gridCol w:w="419"/>
        <w:gridCol w:w="1708"/>
        <w:gridCol w:w="1985"/>
        <w:gridCol w:w="4111"/>
        <w:gridCol w:w="3260"/>
      </w:tblGrid>
      <w:tr w:rsidR="00E2356A" w:rsidRPr="00842755" w14:paraId="6280D34E" w14:textId="77777777" w:rsidTr="00CE1717">
        <w:tc>
          <w:tcPr>
            <w:tcW w:w="419" w:type="dxa"/>
          </w:tcPr>
          <w:p w14:paraId="44804C88" w14:textId="77777777" w:rsidR="00E2356A" w:rsidRPr="00842755" w:rsidRDefault="00E2356A" w:rsidP="00CE1717">
            <w:pPr>
              <w:rPr>
                <w:rFonts w:asciiTheme="majorHAnsi" w:hAnsiTheme="majorHAnsi" w:cstheme="majorHAnsi"/>
                <w:b/>
                <w:bCs/>
              </w:rPr>
            </w:pPr>
          </w:p>
        </w:tc>
        <w:tc>
          <w:tcPr>
            <w:tcW w:w="1708" w:type="dxa"/>
          </w:tcPr>
          <w:p w14:paraId="0904CBB6" w14:textId="77777777" w:rsidR="00E2356A" w:rsidRPr="00842755" w:rsidRDefault="00E2356A" w:rsidP="00CE1717">
            <w:pPr>
              <w:rPr>
                <w:rFonts w:asciiTheme="majorHAnsi" w:hAnsiTheme="majorHAnsi" w:cstheme="majorHAnsi"/>
                <w:b/>
                <w:bCs/>
              </w:rPr>
            </w:pPr>
            <w:proofErr w:type="gramStart"/>
            <w:r w:rsidRPr="00842755">
              <w:rPr>
                <w:rFonts w:asciiTheme="majorHAnsi" w:hAnsiTheme="majorHAnsi" w:cstheme="majorHAnsi"/>
                <w:b/>
                <w:bCs/>
              </w:rPr>
              <w:t>wie</w:t>
            </w:r>
            <w:proofErr w:type="gramEnd"/>
            <w:r w:rsidRPr="00842755">
              <w:rPr>
                <w:rFonts w:asciiTheme="majorHAnsi" w:hAnsiTheme="majorHAnsi" w:cstheme="majorHAnsi"/>
                <w:b/>
                <w:bCs/>
              </w:rPr>
              <w:t xml:space="preserve"> </w:t>
            </w:r>
          </w:p>
        </w:tc>
        <w:tc>
          <w:tcPr>
            <w:tcW w:w="1985" w:type="dxa"/>
          </w:tcPr>
          <w:p w14:paraId="1807B17A" w14:textId="77777777" w:rsidR="00E2356A" w:rsidRPr="00842755" w:rsidRDefault="00E2356A" w:rsidP="00CE1717">
            <w:pPr>
              <w:rPr>
                <w:rFonts w:asciiTheme="majorHAnsi" w:hAnsiTheme="majorHAnsi" w:cstheme="majorHAnsi"/>
                <w:b/>
                <w:bCs/>
              </w:rPr>
            </w:pPr>
            <w:proofErr w:type="gramStart"/>
            <w:r w:rsidRPr="00842755">
              <w:rPr>
                <w:rFonts w:asciiTheme="majorHAnsi" w:hAnsiTheme="majorHAnsi" w:cstheme="majorHAnsi"/>
                <w:b/>
                <w:bCs/>
              </w:rPr>
              <w:t>onderwerp</w:t>
            </w:r>
            <w:proofErr w:type="gramEnd"/>
          </w:p>
        </w:tc>
        <w:tc>
          <w:tcPr>
            <w:tcW w:w="4111" w:type="dxa"/>
          </w:tcPr>
          <w:p w14:paraId="7A305D2C" w14:textId="77777777" w:rsidR="00E2356A" w:rsidRPr="00842755" w:rsidRDefault="00E2356A" w:rsidP="00CE1717">
            <w:pPr>
              <w:rPr>
                <w:rFonts w:asciiTheme="majorHAnsi" w:hAnsiTheme="majorHAnsi" w:cstheme="majorHAnsi"/>
                <w:b/>
                <w:bCs/>
              </w:rPr>
            </w:pPr>
            <w:proofErr w:type="gramStart"/>
            <w:r w:rsidRPr="00842755">
              <w:rPr>
                <w:rFonts w:asciiTheme="majorHAnsi" w:hAnsiTheme="majorHAnsi" w:cstheme="majorHAnsi"/>
                <w:b/>
                <w:bCs/>
              </w:rPr>
              <w:t>actie</w:t>
            </w:r>
            <w:proofErr w:type="gramEnd"/>
          </w:p>
        </w:tc>
        <w:tc>
          <w:tcPr>
            <w:tcW w:w="3260" w:type="dxa"/>
          </w:tcPr>
          <w:p w14:paraId="2C73689B" w14:textId="77777777" w:rsidR="00E2356A" w:rsidRPr="00842755" w:rsidRDefault="00E2356A" w:rsidP="00CE1717">
            <w:pPr>
              <w:rPr>
                <w:rFonts w:asciiTheme="majorHAnsi" w:hAnsiTheme="majorHAnsi" w:cstheme="majorHAnsi"/>
                <w:b/>
                <w:bCs/>
              </w:rPr>
            </w:pPr>
            <w:proofErr w:type="gramStart"/>
            <w:r w:rsidRPr="00842755">
              <w:rPr>
                <w:rFonts w:asciiTheme="majorHAnsi" w:hAnsiTheme="majorHAnsi" w:cstheme="majorHAnsi"/>
                <w:b/>
                <w:bCs/>
              </w:rPr>
              <w:t>voor</w:t>
            </w:r>
            <w:proofErr w:type="gramEnd"/>
            <w:r w:rsidRPr="00842755">
              <w:rPr>
                <w:rFonts w:asciiTheme="majorHAnsi" w:hAnsiTheme="majorHAnsi" w:cstheme="majorHAnsi"/>
                <w:b/>
                <w:bCs/>
              </w:rPr>
              <w:t xml:space="preserve"> wanneer</w:t>
            </w:r>
          </w:p>
        </w:tc>
      </w:tr>
      <w:tr w:rsidR="00E2356A" w:rsidRPr="00842755" w14:paraId="54CE1C81" w14:textId="77777777" w:rsidTr="00CE1717">
        <w:tc>
          <w:tcPr>
            <w:tcW w:w="419" w:type="dxa"/>
          </w:tcPr>
          <w:p w14:paraId="03373EBE" w14:textId="77777777" w:rsidR="00E2356A" w:rsidRPr="00842755" w:rsidRDefault="00E2356A" w:rsidP="00CE1717">
            <w:pPr>
              <w:rPr>
                <w:rFonts w:asciiTheme="majorHAnsi" w:hAnsiTheme="majorHAnsi" w:cstheme="majorHAnsi"/>
                <w:b/>
                <w:bCs/>
              </w:rPr>
            </w:pPr>
            <w:r w:rsidRPr="00842755">
              <w:rPr>
                <w:rFonts w:asciiTheme="majorHAnsi" w:hAnsiTheme="majorHAnsi" w:cstheme="majorHAnsi"/>
                <w:b/>
                <w:bCs/>
              </w:rPr>
              <w:t>1</w:t>
            </w:r>
          </w:p>
        </w:tc>
        <w:tc>
          <w:tcPr>
            <w:tcW w:w="1708" w:type="dxa"/>
          </w:tcPr>
          <w:p w14:paraId="796EA59C" w14:textId="77777777" w:rsidR="00E2356A" w:rsidRPr="00842755" w:rsidRDefault="00E2356A" w:rsidP="00CE1717">
            <w:pPr>
              <w:rPr>
                <w:rFonts w:asciiTheme="majorHAnsi" w:hAnsiTheme="majorHAnsi" w:cstheme="majorHAnsi"/>
              </w:rPr>
            </w:pPr>
            <w:r w:rsidRPr="00842755">
              <w:rPr>
                <w:rFonts w:asciiTheme="majorHAnsi" w:hAnsiTheme="majorHAnsi" w:cstheme="majorHAnsi"/>
              </w:rPr>
              <w:t>SON</w:t>
            </w:r>
          </w:p>
          <w:p w14:paraId="24D4406C" w14:textId="77777777" w:rsidR="00E2356A" w:rsidRPr="00842755" w:rsidRDefault="00E2356A" w:rsidP="00CE1717">
            <w:pPr>
              <w:rPr>
                <w:rFonts w:asciiTheme="majorHAnsi" w:hAnsiTheme="majorHAnsi" w:cstheme="majorHAnsi"/>
              </w:rPr>
            </w:pPr>
            <w:r>
              <w:rPr>
                <w:rFonts w:asciiTheme="majorHAnsi" w:hAnsiTheme="majorHAnsi" w:cstheme="majorHAnsi"/>
              </w:rPr>
              <w:t>ASE</w:t>
            </w:r>
          </w:p>
        </w:tc>
        <w:tc>
          <w:tcPr>
            <w:tcW w:w="1985" w:type="dxa"/>
          </w:tcPr>
          <w:p w14:paraId="7DB8251B" w14:textId="77777777" w:rsidR="00E2356A" w:rsidRPr="00842755" w:rsidRDefault="00E2356A" w:rsidP="00CE1717">
            <w:pPr>
              <w:rPr>
                <w:rFonts w:asciiTheme="majorHAnsi" w:hAnsiTheme="majorHAnsi" w:cstheme="majorHAnsi"/>
              </w:rPr>
            </w:pPr>
            <w:r w:rsidRPr="00842755">
              <w:rPr>
                <w:rFonts w:asciiTheme="majorHAnsi" w:hAnsiTheme="majorHAnsi" w:cstheme="majorHAnsi"/>
              </w:rPr>
              <w:t>Opstellen MR-reglement</w:t>
            </w:r>
          </w:p>
        </w:tc>
        <w:tc>
          <w:tcPr>
            <w:tcW w:w="4111" w:type="dxa"/>
          </w:tcPr>
          <w:p w14:paraId="1C746DA7" w14:textId="77777777" w:rsidR="00E2356A" w:rsidRPr="00842755" w:rsidRDefault="00E2356A" w:rsidP="00CE1717">
            <w:pPr>
              <w:rPr>
                <w:rFonts w:asciiTheme="majorHAnsi" w:hAnsiTheme="majorHAnsi" w:cstheme="majorHAnsi"/>
              </w:rPr>
            </w:pPr>
            <w:r w:rsidRPr="00842755">
              <w:rPr>
                <w:rFonts w:asciiTheme="majorHAnsi" w:hAnsiTheme="majorHAnsi" w:cstheme="majorHAnsi"/>
              </w:rPr>
              <w:t>Er is hierover een afspraak gemaakt met de staffunctionaris directie</w:t>
            </w:r>
          </w:p>
          <w:p w14:paraId="399F6846" w14:textId="77777777" w:rsidR="00E2356A" w:rsidRPr="00842755" w:rsidRDefault="00E2356A" w:rsidP="00CE1717">
            <w:pPr>
              <w:rPr>
                <w:rFonts w:asciiTheme="majorHAnsi" w:hAnsiTheme="majorHAnsi" w:cstheme="majorHAnsi"/>
              </w:rPr>
            </w:pPr>
            <w:r w:rsidRPr="00842755">
              <w:rPr>
                <w:rFonts w:asciiTheme="majorHAnsi" w:hAnsiTheme="majorHAnsi" w:cstheme="majorHAnsi"/>
              </w:rPr>
              <w:t>Opzet maken. In navolging proces GMR.</w:t>
            </w:r>
          </w:p>
        </w:tc>
        <w:tc>
          <w:tcPr>
            <w:tcW w:w="3260" w:type="dxa"/>
          </w:tcPr>
          <w:p w14:paraId="33701FA5" w14:textId="77777777" w:rsidR="00E2356A" w:rsidRPr="00842755" w:rsidRDefault="00E2356A" w:rsidP="00CE1717">
            <w:pPr>
              <w:rPr>
                <w:rFonts w:asciiTheme="majorHAnsi" w:hAnsiTheme="majorHAnsi" w:cstheme="majorHAnsi"/>
              </w:rPr>
            </w:pPr>
            <w:r w:rsidRPr="00842755">
              <w:rPr>
                <w:rFonts w:asciiTheme="majorHAnsi" w:hAnsiTheme="majorHAnsi" w:cstheme="majorHAnsi"/>
              </w:rPr>
              <w:t xml:space="preserve">24-25 start schooljaar </w:t>
            </w:r>
          </w:p>
          <w:p w14:paraId="6F7ACB17" w14:textId="77777777" w:rsidR="00E2356A" w:rsidRPr="00842755" w:rsidRDefault="00E2356A" w:rsidP="00CE1717">
            <w:pPr>
              <w:rPr>
                <w:rFonts w:asciiTheme="majorHAnsi" w:hAnsiTheme="majorHAnsi" w:cstheme="majorHAnsi"/>
              </w:rPr>
            </w:pPr>
          </w:p>
        </w:tc>
      </w:tr>
      <w:tr w:rsidR="00E2356A" w:rsidRPr="00842755" w14:paraId="542F372B" w14:textId="77777777" w:rsidTr="00CE1717">
        <w:tc>
          <w:tcPr>
            <w:tcW w:w="419" w:type="dxa"/>
          </w:tcPr>
          <w:p w14:paraId="022850F7" w14:textId="50866AF1" w:rsidR="00E2356A" w:rsidRPr="00842755" w:rsidRDefault="00E2356A" w:rsidP="00E2356A">
            <w:pPr>
              <w:rPr>
                <w:rFonts w:asciiTheme="majorHAnsi" w:hAnsiTheme="majorHAnsi" w:cstheme="majorHAnsi"/>
                <w:b/>
                <w:bCs/>
              </w:rPr>
            </w:pPr>
            <w:r>
              <w:rPr>
                <w:rFonts w:asciiTheme="majorHAnsi" w:hAnsiTheme="majorHAnsi" w:cstheme="majorHAnsi"/>
                <w:b/>
                <w:bCs/>
              </w:rPr>
              <w:t>2</w:t>
            </w:r>
          </w:p>
        </w:tc>
        <w:tc>
          <w:tcPr>
            <w:tcW w:w="1708" w:type="dxa"/>
          </w:tcPr>
          <w:p w14:paraId="5FB6CDE0" w14:textId="40FE991A" w:rsidR="00E2356A" w:rsidRPr="00842755" w:rsidRDefault="00E2356A" w:rsidP="00E2356A">
            <w:pPr>
              <w:rPr>
                <w:rFonts w:asciiTheme="majorHAnsi" w:hAnsiTheme="majorHAnsi" w:cstheme="majorHAnsi"/>
              </w:rPr>
            </w:pPr>
            <w:r>
              <w:rPr>
                <w:rFonts w:asciiTheme="majorHAnsi" w:hAnsiTheme="majorHAnsi" w:cstheme="majorHAnsi"/>
              </w:rPr>
              <w:t>SON</w:t>
            </w:r>
          </w:p>
        </w:tc>
        <w:tc>
          <w:tcPr>
            <w:tcW w:w="1985" w:type="dxa"/>
          </w:tcPr>
          <w:p w14:paraId="0304E26C" w14:textId="02444C7F" w:rsidR="00E2356A" w:rsidRPr="00842755" w:rsidRDefault="00E2356A" w:rsidP="00E2356A">
            <w:pPr>
              <w:rPr>
                <w:rFonts w:asciiTheme="majorHAnsi" w:hAnsiTheme="majorHAnsi" w:cstheme="majorHAnsi"/>
                <w:color w:val="000000" w:themeColor="text1"/>
              </w:rPr>
            </w:pPr>
            <w:r>
              <w:rPr>
                <w:rFonts w:asciiTheme="majorHAnsi" w:hAnsiTheme="majorHAnsi" w:cstheme="majorHAnsi"/>
                <w:color w:val="000000" w:themeColor="text1"/>
              </w:rPr>
              <w:t>Toetsen inhalen</w:t>
            </w:r>
          </w:p>
        </w:tc>
        <w:tc>
          <w:tcPr>
            <w:tcW w:w="4111" w:type="dxa"/>
          </w:tcPr>
          <w:p w14:paraId="6D6EFDC2" w14:textId="113753A5" w:rsidR="00E2356A" w:rsidRPr="00842755" w:rsidRDefault="00E2356A" w:rsidP="00E2356A">
            <w:pPr>
              <w:rPr>
                <w:rFonts w:asciiTheme="majorHAnsi" w:hAnsiTheme="majorHAnsi" w:cstheme="majorHAnsi"/>
                <w:color w:val="000000" w:themeColor="text1"/>
              </w:rPr>
            </w:pPr>
            <w:r>
              <w:rPr>
                <w:rFonts w:asciiTheme="majorHAnsi" w:hAnsiTheme="majorHAnsi" w:cstheme="majorHAnsi"/>
                <w:color w:val="000000" w:themeColor="text1"/>
              </w:rPr>
              <w:t xml:space="preserve">Checken/uitzoeken of het reglementair is om leerlingen een lesontzegging op te leggen zolang ze nog toetsen moeten inhalen. </w:t>
            </w:r>
          </w:p>
        </w:tc>
        <w:tc>
          <w:tcPr>
            <w:tcW w:w="3260" w:type="dxa"/>
          </w:tcPr>
          <w:p w14:paraId="5609E1FB" w14:textId="1222FD1C" w:rsidR="00E2356A" w:rsidRPr="00842755" w:rsidRDefault="00E2356A" w:rsidP="00E2356A">
            <w:pPr>
              <w:rPr>
                <w:rFonts w:asciiTheme="majorHAnsi" w:hAnsiTheme="majorHAnsi" w:cstheme="majorHAnsi"/>
                <w:color w:val="000000" w:themeColor="text1"/>
              </w:rPr>
            </w:pPr>
            <w:r>
              <w:rPr>
                <w:rFonts w:asciiTheme="majorHAnsi" w:hAnsiTheme="majorHAnsi" w:cstheme="majorHAnsi"/>
                <w:color w:val="000000" w:themeColor="text1"/>
              </w:rPr>
              <w:t>24-24 start schooljaar</w:t>
            </w:r>
          </w:p>
        </w:tc>
      </w:tr>
      <w:tr w:rsidR="00E2356A" w:rsidRPr="00842755" w14:paraId="3F398352" w14:textId="77777777" w:rsidTr="00CE1717">
        <w:tc>
          <w:tcPr>
            <w:tcW w:w="419" w:type="dxa"/>
          </w:tcPr>
          <w:p w14:paraId="3264566C" w14:textId="17932DF3" w:rsidR="00E2356A" w:rsidRPr="00842755" w:rsidRDefault="001472F6" w:rsidP="00E2356A">
            <w:pPr>
              <w:rPr>
                <w:rFonts w:asciiTheme="majorHAnsi" w:hAnsiTheme="majorHAnsi" w:cstheme="majorHAnsi"/>
                <w:b/>
                <w:bCs/>
              </w:rPr>
            </w:pPr>
            <w:r>
              <w:rPr>
                <w:rFonts w:asciiTheme="majorHAnsi" w:hAnsiTheme="majorHAnsi" w:cstheme="majorHAnsi"/>
                <w:b/>
                <w:bCs/>
              </w:rPr>
              <w:t>3</w:t>
            </w:r>
          </w:p>
        </w:tc>
        <w:tc>
          <w:tcPr>
            <w:tcW w:w="1708" w:type="dxa"/>
          </w:tcPr>
          <w:p w14:paraId="4E5432FE" w14:textId="0DFCA929" w:rsidR="00E2356A" w:rsidRPr="00842755" w:rsidRDefault="001472F6" w:rsidP="00E2356A">
            <w:pPr>
              <w:rPr>
                <w:rFonts w:asciiTheme="majorHAnsi" w:hAnsiTheme="majorHAnsi" w:cstheme="majorHAnsi"/>
              </w:rPr>
            </w:pPr>
            <w:r>
              <w:rPr>
                <w:rFonts w:asciiTheme="majorHAnsi" w:hAnsiTheme="majorHAnsi" w:cstheme="majorHAnsi"/>
              </w:rPr>
              <w:t>POU</w:t>
            </w:r>
          </w:p>
        </w:tc>
        <w:tc>
          <w:tcPr>
            <w:tcW w:w="1985" w:type="dxa"/>
          </w:tcPr>
          <w:p w14:paraId="0F35183D" w14:textId="2AD7C9E0" w:rsidR="00E2356A" w:rsidRPr="00842755" w:rsidRDefault="001472F6" w:rsidP="00E2356A">
            <w:pPr>
              <w:rPr>
                <w:rFonts w:asciiTheme="majorHAnsi" w:hAnsiTheme="majorHAnsi" w:cstheme="majorHAnsi"/>
                <w:color w:val="000000" w:themeColor="text1"/>
              </w:rPr>
            </w:pPr>
            <w:r>
              <w:rPr>
                <w:rFonts w:asciiTheme="majorHAnsi" w:hAnsiTheme="majorHAnsi" w:cstheme="majorHAnsi"/>
                <w:color w:val="000000" w:themeColor="text1"/>
              </w:rPr>
              <w:t>PMR-etentje</w:t>
            </w:r>
          </w:p>
        </w:tc>
        <w:tc>
          <w:tcPr>
            <w:tcW w:w="4111" w:type="dxa"/>
          </w:tcPr>
          <w:p w14:paraId="02EF8719" w14:textId="66E8EAF4" w:rsidR="00E2356A" w:rsidRPr="00842755" w:rsidRDefault="001472F6" w:rsidP="00E2356A">
            <w:pPr>
              <w:rPr>
                <w:rFonts w:asciiTheme="majorHAnsi" w:hAnsiTheme="majorHAnsi" w:cstheme="majorHAnsi"/>
                <w:color w:val="000000" w:themeColor="text1"/>
              </w:rPr>
            </w:pPr>
            <w:r>
              <w:rPr>
                <w:rFonts w:asciiTheme="majorHAnsi" w:hAnsiTheme="majorHAnsi" w:cstheme="majorHAnsi"/>
                <w:color w:val="000000" w:themeColor="text1"/>
              </w:rPr>
              <w:t xml:space="preserve">Plannen PMR-etentje + rector begin schooljaar </w:t>
            </w:r>
          </w:p>
        </w:tc>
        <w:tc>
          <w:tcPr>
            <w:tcW w:w="3260" w:type="dxa"/>
          </w:tcPr>
          <w:p w14:paraId="3A1E80A1" w14:textId="4E62A36D" w:rsidR="00E2356A" w:rsidRPr="00842755" w:rsidRDefault="001472F6" w:rsidP="00E2356A">
            <w:pPr>
              <w:rPr>
                <w:rFonts w:asciiTheme="majorHAnsi" w:hAnsiTheme="majorHAnsi" w:cstheme="majorHAnsi"/>
                <w:color w:val="000000" w:themeColor="text1"/>
              </w:rPr>
            </w:pPr>
            <w:r>
              <w:rPr>
                <w:rFonts w:asciiTheme="majorHAnsi" w:hAnsiTheme="majorHAnsi" w:cstheme="majorHAnsi"/>
                <w:color w:val="000000" w:themeColor="text1"/>
              </w:rPr>
              <w:t>Voor eerste vergadering</w:t>
            </w:r>
          </w:p>
        </w:tc>
      </w:tr>
      <w:tr w:rsidR="0080375E" w:rsidRPr="00842755" w14:paraId="2B202933" w14:textId="77777777" w:rsidTr="00CE1717">
        <w:tc>
          <w:tcPr>
            <w:tcW w:w="419" w:type="dxa"/>
          </w:tcPr>
          <w:p w14:paraId="247D8B1E" w14:textId="0BD94E9D" w:rsidR="0080375E" w:rsidRDefault="0080375E" w:rsidP="00E2356A">
            <w:pPr>
              <w:rPr>
                <w:rFonts w:asciiTheme="majorHAnsi" w:hAnsiTheme="majorHAnsi" w:cstheme="majorHAnsi"/>
                <w:b/>
                <w:bCs/>
              </w:rPr>
            </w:pPr>
            <w:r>
              <w:rPr>
                <w:rFonts w:asciiTheme="majorHAnsi" w:hAnsiTheme="majorHAnsi" w:cstheme="majorHAnsi"/>
                <w:b/>
                <w:bCs/>
              </w:rPr>
              <w:lastRenderedPageBreak/>
              <w:t>4</w:t>
            </w:r>
          </w:p>
        </w:tc>
        <w:tc>
          <w:tcPr>
            <w:tcW w:w="1708" w:type="dxa"/>
          </w:tcPr>
          <w:p w14:paraId="7F4EC8F9" w14:textId="23D0E259" w:rsidR="0080375E" w:rsidRDefault="0080375E" w:rsidP="00E2356A">
            <w:pPr>
              <w:rPr>
                <w:rFonts w:asciiTheme="majorHAnsi" w:hAnsiTheme="majorHAnsi" w:cstheme="majorHAnsi"/>
              </w:rPr>
            </w:pPr>
            <w:r>
              <w:rPr>
                <w:rFonts w:asciiTheme="majorHAnsi" w:hAnsiTheme="majorHAnsi" w:cstheme="majorHAnsi"/>
              </w:rPr>
              <w:t>EGN + SON</w:t>
            </w:r>
          </w:p>
        </w:tc>
        <w:tc>
          <w:tcPr>
            <w:tcW w:w="1985" w:type="dxa"/>
          </w:tcPr>
          <w:p w14:paraId="0C80F8D0" w14:textId="3501AB18" w:rsidR="0080375E" w:rsidRDefault="0080375E" w:rsidP="00E2356A">
            <w:pPr>
              <w:rPr>
                <w:rFonts w:asciiTheme="majorHAnsi" w:hAnsiTheme="majorHAnsi" w:cstheme="majorHAnsi"/>
                <w:color w:val="000000" w:themeColor="text1"/>
              </w:rPr>
            </w:pPr>
            <w:r>
              <w:rPr>
                <w:rFonts w:asciiTheme="majorHAnsi" w:hAnsiTheme="majorHAnsi" w:cstheme="majorHAnsi"/>
                <w:color w:val="000000" w:themeColor="text1"/>
              </w:rPr>
              <w:t>Evaluatieplan directie-omvang</w:t>
            </w:r>
          </w:p>
        </w:tc>
        <w:tc>
          <w:tcPr>
            <w:tcW w:w="4111" w:type="dxa"/>
          </w:tcPr>
          <w:p w14:paraId="4AD5FCE2" w14:textId="473C8E6D" w:rsidR="0080375E" w:rsidRDefault="0080375E" w:rsidP="00E2356A">
            <w:pPr>
              <w:rPr>
                <w:rFonts w:asciiTheme="majorHAnsi" w:hAnsiTheme="majorHAnsi" w:cstheme="majorHAnsi"/>
                <w:color w:val="000000" w:themeColor="text1"/>
              </w:rPr>
            </w:pPr>
            <w:r>
              <w:rPr>
                <w:rFonts w:asciiTheme="majorHAnsi" w:hAnsiTheme="majorHAnsi" w:cstheme="majorHAnsi"/>
                <w:color w:val="000000" w:themeColor="text1"/>
              </w:rPr>
              <w:t>Uitwerken document waarin wordt omschreven wanneer de directie tevreden is met haar omvang/functioneren. Wanneer zijn we tevreden op het gebied van personeel, grote veranderingen en kwaliteitszorg?</w:t>
            </w:r>
          </w:p>
        </w:tc>
        <w:tc>
          <w:tcPr>
            <w:tcW w:w="3260" w:type="dxa"/>
          </w:tcPr>
          <w:p w14:paraId="0E534238" w14:textId="2B5E7C48" w:rsidR="0080375E" w:rsidRDefault="0080375E" w:rsidP="00E2356A">
            <w:pPr>
              <w:rPr>
                <w:rFonts w:asciiTheme="majorHAnsi" w:hAnsiTheme="majorHAnsi" w:cstheme="majorHAnsi"/>
                <w:color w:val="000000" w:themeColor="text1"/>
              </w:rPr>
            </w:pPr>
            <w:r>
              <w:rPr>
                <w:rFonts w:asciiTheme="majorHAnsi" w:hAnsiTheme="majorHAnsi" w:cstheme="majorHAnsi"/>
                <w:color w:val="000000" w:themeColor="text1"/>
              </w:rPr>
              <w:t>24-25 start schooljaar</w:t>
            </w:r>
          </w:p>
        </w:tc>
      </w:tr>
    </w:tbl>
    <w:p w14:paraId="68879440" w14:textId="47046222" w:rsidR="00D0239F" w:rsidRDefault="00D0239F" w:rsidP="001472F6">
      <w:pPr>
        <w:rPr>
          <w:rFonts w:asciiTheme="majorHAnsi" w:hAnsiTheme="majorHAnsi" w:cstheme="majorHAnsi"/>
          <w:color w:val="000000" w:themeColor="text1"/>
        </w:rPr>
      </w:pPr>
    </w:p>
    <w:p w14:paraId="651540E7" w14:textId="1C87A1A4" w:rsidR="0079202C" w:rsidRPr="00586944" w:rsidRDefault="0079202C" w:rsidP="001472F6">
      <w:pPr>
        <w:rPr>
          <w:rFonts w:asciiTheme="majorHAnsi" w:hAnsiTheme="majorHAnsi" w:cstheme="majorHAnsi"/>
          <w:color w:val="000000" w:themeColor="text1"/>
        </w:rPr>
      </w:pPr>
      <w:r>
        <w:rPr>
          <w:rFonts w:asciiTheme="majorHAnsi" w:hAnsiTheme="majorHAnsi" w:cstheme="majorHAnsi"/>
          <w:color w:val="000000" w:themeColor="text1"/>
        </w:rPr>
        <w:t xml:space="preserve">PMR-overleg: bespreken kwaliteitszorg en functiemix. Hoe checken we of collega’s (nog) functioneren op LC- en of LD-niveau? </w:t>
      </w:r>
    </w:p>
    <w:sectPr w:rsidR="0079202C" w:rsidRPr="00586944" w:rsidSect="00260C4E">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D1421" w14:textId="77777777" w:rsidR="002C2483" w:rsidRDefault="002C2483" w:rsidP="009559A3">
      <w:r>
        <w:separator/>
      </w:r>
    </w:p>
  </w:endnote>
  <w:endnote w:type="continuationSeparator" w:id="0">
    <w:p w14:paraId="19A6A94D" w14:textId="77777777" w:rsidR="002C2483" w:rsidRDefault="002C2483" w:rsidP="00955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ECFDD" w14:textId="77777777" w:rsidR="002C2483" w:rsidRDefault="002C2483" w:rsidP="009559A3">
      <w:r>
        <w:separator/>
      </w:r>
    </w:p>
  </w:footnote>
  <w:footnote w:type="continuationSeparator" w:id="0">
    <w:p w14:paraId="604328B2" w14:textId="77777777" w:rsidR="002C2483" w:rsidRDefault="002C2483" w:rsidP="009559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3754"/>
    <w:multiLevelType w:val="hybridMultilevel"/>
    <w:tmpl w:val="0D920F64"/>
    <w:lvl w:ilvl="0" w:tplc="73C84BD2">
      <w:start w:val="24"/>
      <w:numFmt w:val="bullet"/>
      <w:lvlText w:val="-"/>
      <w:lvlJc w:val="left"/>
      <w:pPr>
        <w:ind w:left="720" w:hanging="360"/>
      </w:pPr>
      <w:rPr>
        <w:rFonts w:ascii="Calibri Light" w:eastAsia="Times New Roman" w:hAnsi="Calibri Light" w:cs="Calibri Light"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695623"/>
    <w:multiLevelType w:val="hybridMultilevel"/>
    <w:tmpl w:val="87CE684C"/>
    <w:lvl w:ilvl="0" w:tplc="1BAE4AF8">
      <w:start w:val="5"/>
      <w:numFmt w:val="bullet"/>
      <w:lvlText w:val="-"/>
      <w:lvlJc w:val="left"/>
      <w:pPr>
        <w:ind w:left="720" w:hanging="360"/>
      </w:pPr>
      <w:rPr>
        <w:rFonts w:ascii="Calibri Light" w:eastAsia="Times New Roman" w:hAnsi="Calibri Light" w:cs="Calibri Light"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6409B2"/>
    <w:multiLevelType w:val="hybridMultilevel"/>
    <w:tmpl w:val="5EB6D540"/>
    <w:lvl w:ilvl="0" w:tplc="F0187B7E">
      <w:start w:val="1"/>
      <w:numFmt w:val="decimal"/>
      <w:lvlText w:val="%1."/>
      <w:lvlJc w:val="left"/>
      <w:pPr>
        <w:ind w:left="720" w:hanging="360"/>
      </w:pPr>
      <w:rPr>
        <w:i w:val="0"/>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7BF55FF"/>
    <w:multiLevelType w:val="multilevel"/>
    <w:tmpl w:val="A5CAC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A62206"/>
    <w:multiLevelType w:val="multilevel"/>
    <w:tmpl w:val="EF22B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856BA8"/>
    <w:multiLevelType w:val="multilevel"/>
    <w:tmpl w:val="C03A0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4455CF"/>
    <w:multiLevelType w:val="hybridMultilevel"/>
    <w:tmpl w:val="342E5998"/>
    <w:lvl w:ilvl="0" w:tplc="BE70629A">
      <w:start w:val="2"/>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6B13884"/>
    <w:multiLevelType w:val="hybridMultilevel"/>
    <w:tmpl w:val="1F184EBA"/>
    <w:lvl w:ilvl="0" w:tplc="BA56228E">
      <w:start w:val="3"/>
      <w:numFmt w:val="bullet"/>
      <w:lvlText w:val="-"/>
      <w:lvlJc w:val="left"/>
      <w:pPr>
        <w:ind w:left="720" w:hanging="360"/>
      </w:pPr>
      <w:rPr>
        <w:rFonts w:ascii="Calibri Light" w:eastAsia="Times New Roman" w:hAnsi="Calibri Light" w:cs="Calibri Light"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C220C1A"/>
    <w:multiLevelType w:val="hybridMultilevel"/>
    <w:tmpl w:val="0088A8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FED7FC0"/>
    <w:multiLevelType w:val="hybridMultilevel"/>
    <w:tmpl w:val="F9BAE4DC"/>
    <w:lvl w:ilvl="0" w:tplc="8B189AE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2B954E6"/>
    <w:multiLevelType w:val="multilevel"/>
    <w:tmpl w:val="A218E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846723"/>
    <w:multiLevelType w:val="multilevel"/>
    <w:tmpl w:val="CBE24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273783"/>
    <w:multiLevelType w:val="multilevel"/>
    <w:tmpl w:val="97CCD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9D7024"/>
    <w:multiLevelType w:val="multilevel"/>
    <w:tmpl w:val="B9FEB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1B12CF"/>
    <w:multiLevelType w:val="multilevel"/>
    <w:tmpl w:val="6A3851D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2D9E3302"/>
    <w:multiLevelType w:val="multilevel"/>
    <w:tmpl w:val="219E2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343076"/>
    <w:multiLevelType w:val="multilevel"/>
    <w:tmpl w:val="95344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2F5D62"/>
    <w:multiLevelType w:val="multilevel"/>
    <w:tmpl w:val="731EC65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30711800"/>
    <w:multiLevelType w:val="hybridMultilevel"/>
    <w:tmpl w:val="C02E51D0"/>
    <w:lvl w:ilvl="0" w:tplc="F0187B7E">
      <w:start w:val="1"/>
      <w:numFmt w:val="decimal"/>
      <w:lvlText w:val="%1."/>
      <w:lvlJc w:val="left"/>
      <w:pPr>
        <w:ind w:left="720" w:hanging="360"/>
      </w:pPr>
      <w:rPr>
        <w:i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B8173F0"/>
    <w:multiLevelType w:val="multilevel"/>
    <w:tmpl w:val="13BA0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B37C08"/>
    <w:multiLevelType w:val="hybridMultilevel"/>
    <w:tmpl w:val="DEDAD9DA"/>
    <w:lvl w:ilvl="0" w:tplc="53C654E8">
      <w:start w:val="2"/>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C3F0DDA"/>
    <w:multiLevelType w:val="multilevel"/>
    <w:tmpl w:val="41CEE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0EC5B9F"/>
    <w:multiLevelType w:val="hybridMultilevel"/>
    <w:tmpl w:val="3B92C91E"/>
    <w:lvl w:ilvl="0" w:tplc="F0187B7E">
      <w:start w:val="1"/>
      <w:numFmt w:val="decimal"/>
      <w:lvlText w:val="%1."/>
      <w:lvlJc w:val="left"/>
      <w:pPr>
        <w:ind w:left="720" w:hanging="360"/>
      </w:pPr>
      <w:rPr>
        <w:i w:val="0"/>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50C0D4F"/>
    <w:multiLevelType w:val="hybridMultilevel"/>
    <w:tmpl w:val="6CD0CDF0"/>
    <w:lvl w:ilvl="0" w:tplc="DD00D72C">
      <w:start w:val="8"/>
      <w:numFmt w:val="bullet"/>
      <w:lvlText w:val="-"/>
      <w:lvlJc w:val="left"/>
      <w:pPr>
        <w:ind w:left="720" w:hanging="360"/>
      </w:pPr>
      <w:rPr>
        <w:rFonts w:ascii="Calibri Light" w:eastAsia="Times New Roman" w:hAnsi="Calibri Light" w:cs="Calibri Light"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F7621F9"/>
    <w:multiLevelType w:val="hybridMultilevel"/>
    <w:tmpl w:val="B66A7E60"/>
    <w:lvl w:ilvl="0" w:tplc="CC00C074">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4631DEF"/>
    <w:multiLevelType w:val="multilevel"/>
    <w:tmpl w:val="FF5E4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276FFB"/>
    <w:multiLevelType w:val="hybridMultilevel"/>
    <w:tmpl w:val="4F9470C6"/>
    <w:lvl w:ilvl="0" w:tplc="F7D2C490">
      <w:start w:val="8"/>
      <w:numFmt w:val="bullet"/>
      <w:lvlText w:val="-"/>
      <w:lvlJc w:val="left"/>
      <w:pPr>
        <w:ind w:left="720" w:hanging="360"/>
      </w:pPr>
      <w:rPr>
        <w:rFonts w:ascii="Calibri Light" w:eastAsia="Times New Roman" w:hAnsi="Calibri Light" w:cs="Calibri Light"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3947FDE"/>
    <w:multiLevelType w:val="hybridMultilevel"/>
    <w:tmpl w:val="105AA00A"/>
    <w:lvl w:ilvl="0" w:tplc="AE521E62">
      <w:numFmt w:val="bullet"/>
      <w:lvlText w:val="-"/>
      <w:lvlJc w:val="left"/>
      <w:pPr>
        <w:ind w:left="720" w:hanging="360"/>
      </w:pPr>
      <w:rPr>
        <w:rFonts w:ascii="Calibri Light" w:eastAsia="Times New Roman" w:hAnsi="Calibri Light" w:cs="Calibri Light"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9B35124"/>
    <w:multiLevelType w:val="hybridMultilevel"/>
    <w:tmpl w:val="8E6084E8"/>
    <w:lvl w:ilvl="0" w:tplc="A0FEA01A">
      <w:start w:val="24"/>
      <w:numFmt w:val="bullet"/>
      <w:lvlText w:val="-"/>
      <w:lvlJc w:val="left"/>
      <w:pPr>
        <w:ind w:left="720" w:hanging="360"/>
      </w:pPr>
      <w:rPr>
        <w:rFonts w:ascii="Calibri Light" w:eastAsia="Times New Roman" w:hAnsi="Calibri Light" w:cs="Calibri Light"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A7D0DF5"/>
    <w:multiLevelType w:val="multilevel"/>
    <w:tmpl w:val="23F00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C1A62D5"/>
    <w:multiLevelType w:val="multilevel"/>
    <w:tmpl w:val="90080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FB8257E"/>
    <w:multiLevelType w:val="multilevel"/>
    <w:tmpl w:val="2CDEC8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2" w15:restartNumberingAfterBreak="0">
    <w:nsid w:val="723537AB"/>
    <w:multiLevelType w:val="hybridMultilevel"/>
    <w:tmpl w:val="28DCF9BA"/>
    <w:lvl w:ilvl="0" w:tplc="8A1E3470">
      <w:start w:val="8"/>
      <w:numFmt w:val="bullet"/>
      <w:lvlText w:val="-"/>
      <w:lvlJc w:val="left"/>
      <w:pPr>
        <w:ind w:left="720" w:hanging="360"/>
      </w:pPr>
      <w:rPr>
        <w:rFonts w:ascii="Calibri Light" w:eastAsia="Times New Roman" w:hAnsi="Calibri Light" w:cs="Calibri Light" w:hint="default"/>
        <w:color w:val="7030A0"/>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4A660D7"/>
    <w:multiLevelType w:val="hybridMultilevel"/>
    <w:tmpl w:val="98E059F4"/>
    <w:lvl w:ilvl="0" w:tplc="A294975E">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55F1706"/>
    <w:multiLevelType w:val="hybridMultilevel"/>
    <w:tmpl w:val="167A9818"/>
    <w:lvl w:ilvl="0" w:tplc="214240C4">
      <w:start w:val="2"/>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6BD7DFD"/>
    <w:multiLevelType w:val="hybridMultilevel"/>
    <w:tmpl w:val="D196E3F2"/>
    <w:lvl w:ilvl="0" w:tplc="55065C1A">
      <w:start w:val="3"/>
      <w:numFmt w:val="bullet"/>
      <w:lvlText w:val="-"/>
      <w:lvlJc w:val="left"/>
      <w:pPr>
        <w:ind w:left="720" w:hanging="360"/>
      </w:pPr>
      <w:rPr>
        <w:rFonts w:ascii="Calibri Light" w:eastAsia="Times New Roman" w:hAnsi="Calibri Light" w:cs="Calibri Light"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C8548AF"/>
    <w:multiLevelType w:val="multilevel"/>
    <w:tmpl w:val="55005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E8F7AD4"/>
    <w:multiLevelType w:val="hybridMultilevel"/>
    <w:tmpl w:val="91B436F8"/>
    <w:lvl w:ilvl="0" w:tplc="122213F8">
      <w:start w:val="1"/>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18600126">
    <w:abstractNumId w:val="18"/>
  </w:num>
  <w:num w:numId="2" w16cid:durableId="1377242401">
    <w:abstractNumId w:val="16"/>
  </w:num>
  <w:num w:numId="3" w16cid:durableId="196629478">
    <w:abstractNumId w:val="12"/>
  </w:num>
  <w:num w:numId="4" w16cid:durableId="952906425">
    <w:abstractNumId w:val="21"/>
  </w:num>
  <w:num w:numId="5" w16cid:durableId="1985624228">
    <w:abstractNumId w:val="25"/>
  </w:num>
  <w:num w:numId="6" w16cid:durableId="1149783678">
    <w:abstractNumId w:val="15"/>
  </w:num>
  <w:num w:numId="7" w16cid:durableId="1534922184">
    <w:abstractNumId w:val="2"/>
  </w:num>
  <w:num w:numId="8" w16cid:durableId="1026180952">
    <w:abstractNumId w:val="22"/>
  </w:num>
  <w:num w:numId="9" w16cid:durableId="132017495">
    <w:abstractNumId w:val="8"/>
  </w:num>
  <w:num w:numId="10" w16cid:durableId="1425494022">
    <w:abstractNumId w:val="3"/>
  </w:num>
  <w:num w:numId="11" w16cid:durableId="499934022">
    <w:abstractNumId w:val="36"/>
  </w:num>
  <w:num w:numId="12" w16cid:durableId="1281886347">
    <w:abstractNumId w:val="20"/>
  </w:num>
  <w:num w:numId="13" w16cid:durableId="1923447087">
    <w:abstractNumId w:val="34"/>
  </w:num>
  <w:num w:numId="14" w16cid:durableId="1159031981">
    <w:abstractNumId w:val="6"/>
  </w:num>
  <w:num w:numId="15" w16cid:durableId="508638549">
    <w:abstractNumId w:val="14"/>
  </w:num>
  <w:num w:numId="16" w16cid:durableId="1790734781">
    <w:abstractNumId w:val="31"/>
  </w:num>
  <w:num w:numId="17" w16cid:durableId="979844477">
    <w:abstractNumId w:val="17"/>
  </w:num>
  <w:num w:numId="18" w16cid:durableId="573592199">
    <w:abstractNumId w:val="13"/>
  </w:num>
  <w:num w:numId="19" w16cid:durableId="2092459083">
    <w:abstractNumId w:val="24"/>
  </w:num>
  <w:num w:numId="20" w16cid:durableId="1678386146">
    <w:abstractNumId w:val="33"/>
  </w:num>
  <w:num w:numId="21" w16cid:durableId="1793013356">
    <w:abstractNumId w:val="37"/>
  </w:num>
  <w:num w:numId="22" w16cid:durableId="662123838">
    <w:abstractNumId w:val="9"/>
  </w:num>
  <w:num w:numId="23" w16cid:durableId="58869316">
    <w:abstractNumId w:val="11"/>
  </w:num>
  <w:num w:numId="24" w16cid:durableId="1725449857">
    <w:abstractNumId w:val="30"/>
  </w:num>
  <w:num w:numId="25" w16cid:durableId="1007168749">
    <w:abstractNumId w:val="19"/>
  </w:num>
  <w:num w:numId="26" w16cid:durableId="900168145">
    <w:abstractNumId w:val="5"/>
  </w:num>
  <w:num w:numId="27" w16cid:durableId="1859192091">
    <w:abstractNumId w:val="29"/>
  </w:num>
  <w:num w:numId="28" w16cid:durableId="2023624057">
    <w:abstractNumId w:val="4"/>
  </w:num>
  <w:num w:numId="29" w16cid:durableId="526868732">
    <w:abstractNumId w:val="10"/>
  </w:num>
  <w:num w:numId="30" w16cid:durableId="1146555751">
    <w:abstractNumId w:val="27"/>
  </w:num>
  <w:num w:numId="31" w16cid:durableId="261567979">
    <w:abstractNumId w:val="32"/>
  </w:num>
  <w:num w:numId="32" w16cid:durableId="464277465">
    <w:abstractNumId w:val="26"/>
  </w:num>
  <w:num w:numId="33" w16cid:durableId="1864632382">
    <w:abstractNumId w:val="23"/>
  </w:num>
  <w:num w:numId="34" w16cid:durableId="630937461">
    <w:abstractNumId w:val="7"/>
  </w:num>
  <w:num w:numId="35" w16cid:durableId="2113162172">
    <w:abstractNumId w:val="35"/>
  </w:num>
  <w:num w:numId="36" w16cid:durableId="1190605840">
    <w:abstractNumId w:val="1"/>
  </w:num>
  <w:num w:numId="37" w16cid:durableId="1592738181">
    <w:abstractNumId w:val="28"/>
  </w:num>
  <w:num w:numId="38" w16cid:durableId="1362391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39F"/>
    <w:rsid w:val="000262AE"/>
    <w:rsid w:val="00030C19"/>
    <w:rsid w:val="00032BEF"/>
    <w:rsid w:val="0004065F"/>
    <w:rsid w:val="00040B82"/>
    <w:rsid w:val="00051489"/>
    <w:rsid w:val="000564A7"/>
    <w:rsid w:val="00056738"/>
    <w:rsid w:val="0006028F"/>
    <w:rsid w:val="0009160F"/>
    <w:rsid w:val="000A35B8"/>
    <w:rsid w:val="000D507D"/>
    <w:rsid w:val="000F1227"/>
    <w:rsid w:val="000F69EC"/>
    <w:rsid w:val="001016D2"/>
    <w:rsid w:val="0010791E"/>
    <w:rsid w:val="00122943"/>
    <w:rsid w:val="001372CD"/>
    <w:rsid w:val="00142C98"/>
    <w:rsid w:val="001472F6"/>
    <w:rsid w:val="00152E80"/>
    <w:rsid w:val="00167B07"/>
    <w:rsid w:val="00180315"/>
    <w:rsid w:val="001A4EDD"/>
    <w:rsid w:val="001B0C5C"/>
    <w:rsid w:val="001D4B9E"/>
    <w:rsid w:val="002434AE"/>
    <w:rsid w:val="00260C4E"/>
    <w:rsid w:val="0029002B"/>
    <w:rsid w:val="002C2483"/>
    <w:rsid w:val="002D1864"/>
    <w:rsid w:val="002F2F11"/>
    <w:rsid w:val="002F7808"/>
    <w:rsid w:val="00304C77"/>
    <w:rsid w:val="0034793B"/>
    <w:rsid w:val="00385BED"/>
    <w:rsid w:val="00393996"/>
    <w:rsid w:val="003D199A"/>
    <w:rsid w:val="003D6FDB"/>
    <w:rsid w:val="0040046B"/>
    <w:rsid w:val="00421F81"/>
    <w:rsid w:val="00425814"/>
    <w:rsid w:val="004432F7"/>
    <w:rsid w:val="00444C22"/>
    <w:rsid w:val="00492EC4"/>
    <w:rsid w:val="004B6597"/>
    <w:rsid w:val="004F6D25"/>
    <w:rsid w:val="0050654F"/>
    <w:rsid w:val="00531209"/>
    <w:rsid w:val="0053486B"/>
    <w:rsid w:val="00586944"/>
    <w:rsid w:val="005E243C"/>
    <w:rsid w:val="005F27DD"/>
    <w:rsid w:val="005F3F39"/>
    <w:rsid w:val="00620AD4"/>
    <w:rsid w:val="00637F2C"/>
    <w:rsid w:val="0065141F"/>
    <w:rsid w:val="00690C60"/>
    <w:rsid w:val="006B3DC1"/>
    <w:rsid w:val="006C6C81"/>
    <w:rsid w:val="006C74BF"/>
    <w:rsid w:val="006E22DE"/>
    <w:rsid w:val="00700C7E"/>
    <w:rsid w:val="0070710A"/>
    <w:rsid w:val="00724EDE"/>
    <w:rsid w:val="00733311"/>
    <w:rsid w:val="0075759E"/>
    <w:rsid w:val="007635A9"/>
    <w:rsid w:val="00766C27"/>
    <w:rsid w:val="0079202C"/>
    <w:rsid w:val="007D48BD"/>
    <w:rsid w:val="007F2A13"/>
    <w:rsid w:val="0080375E"/>
    <w:rsid w:val="00804220"/>
    <w:rsid w:val="008343FE"/>
    <w:rsid w:val="0085450A"/>
    <w:rsid w:val="00860C4C"/>
    <w:rsid w:val="008B4A0F"/>
    <w:rsid w:val="008C0A81"/>
    <w:rsid w:val="008D293B"/>
    <w:rsid w:val="008D3F99"/>
    <w:rsid w:val="00924045"/>
    <w:rsid w:val="009559A3"/>
    <w:rsid w:val="00962B64"/>
    <w:rsid w:val="009B39A0"/>
    <w:rsid w:val="00A01C05"/>
    <w:rsid w:val="00A5060B"/>
    <w:rsid w:val="00A5100D"/>
    <w:rsid w:val="00A71072"/>
    <w:rsid w:val="00A7693F"/>
    <w:rsid w:val="00A90DD3"/>
    <w:rsid w:val="00A91950"/>
    <w:rsid w:val="00AC08CA"/>
    <w:rsid w:val="00AE01D5"/>
    <w:rsid w:val="00AE63C5"/>
    <w:rsid w:val="00AF636B"/>
    <w:rsid w:val="00B11300"/>
    <w:rsid w:val="00B565DF"/>
    <w:rsid w:val="00B56AC2"/>
    <w:rsid w:val="00B8221B"/>
    <w:rsid w:val="00B96C8D"/>
    <w:rsid w:val="00BB51E0"/>
    <w:rsid w:val="00BB77B9"/>
    <w:rsid w:val="00BD1942"/>
    <w:rsid w:val="00C27764"/>
    <w:rsid w:val="00C372D2"/>
    <w:rsid w:val="00C4091B"/>
    <w:rsid w:val="00C57622"/>
    <w:rsid w:val="00C76563"/>
    <w:rsid w:val="00CB3DC0"/>
    <w:rsid w:val="00CE2113"/>
    <w:rsid w:val="00D0239F"/>
    <w:rsid w:val="00D2692E"/>
    <w:rsid w:val="00D9266C"/>
    <w:rsid w:val="00DA1C2F"/>
    <w:rsid w:val="00DA6764"/>
    <w:rsid w:val="00DB09A1"/>
    <w:rsid w:val="00DC43A9"/>
    <w:rsid w:val="00DD3636"/>
    <w:rsid w:val="00DE7087"/>
    <w:rsid w:val="00DF2B03"/>
    <w:rsid w:val="00E2356A"/>
    <w:rsid w:val="00E27177"/>
    <w:rsid w:val="00E332F2"/>
    <w:rsid w:val="00E46F22"/>
    <w:rsid w:val="00E64D9E"/>
    <w:rsid w:val="00E66C19"/>
    <w:rsid w:val="00EB6855"/>
    <w:rsid w:val="00EF7081"/>
    <w:rsid w:val="00F36D04"/>
    <w:rsid w:val="00F37EEE"/>
    <w:rsid w:val="00F45502"/>
    <w:rsid w:val="00FE3F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298B7"/>
  <w14:defaultImageDpi w14:val="32767"/>
  <w15:chartTrackingRefBased/>
  <w15:docId w15:val="{208B8D1B-206A-2F47-A20B-DF595B012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030C19"/>
    <w:rPr>
      <w:rFonts w:ascii="Times New Roman" w:eastAsia="Times New Roman" w:hAnsi="Times New Roman"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xmsonormal">
    <w:name w:val="x_msonormal"/>
    <w:basedOn w:val="Standaard"/>
    <w:rsid w:val="00D0239F"/>
    <w:pPr>
      <w:spacing w:before="100" w:beforeAutospacing="1" w:after="100" w:afterAutospacing="1"/>
    </w:pPr>
  </w:style>
  <w:style w:type="paragraph" w:styleId="Geenafstand">
    <w:name w:val="No Spacing"/>
    <w:uiPriority w:val="1"/>
    <w:qFormat/>
    <w:rsid w:val="00D0239F"/>
    <w:rPr>
      <w:rFonts w:ascii="Times New Roman" w:eastAsia="Times New Roman" w:hAnsi="Times New Roman" w:cs="Times New Roman"/>
      <w:lang w:eastAsia="nl-NL"/>
    </w:rPr>
  </w:style>
  <w:style w:type="character" w:styleId="Titelvanboek">
    <w:name w:val="Book Title"/>
    <w:uiPriority w:val="33"/>
    <w:qFormat/>
    <w:rsid w:val="00D0239F"/>
    <w:rPr>
      <w:b/>
      <w:bCs/>
      <w:i/>
      <w:iCs/>
      <w:spacing w:val="5"/>
    </w:rPr>
  </w:style>
  <w:style w:type="paragraph" w:customStyle="1" w:styleId="xmsolistparagraph">
    <w:name w:val="x_msolistparagraph"/>
    <w:basedOn w:val="Standaard"/>
    <w:rsid w:val="00DE7087"/>
    <w:pPr>
      <w:spacing w:before="100" w:beforeAutospacing="1" w:after="100" w:afterAutospacing="1"/>
    </w:pPr>
  </w:style>
  <w:style w:type="character" w:customStyle="1" w:styleId="apple-converted-space">
    <w:name w:val="apple-converted-space"/>
    <w:basedOn w:val="Standaardalinea-lettertype"/>
    <w:rsid w:val="00BB51E0"/>
  </w:style>
  <w:style w:type="paragraph" w:styleId="Lijstalinea">
    <w:name w:val="List Paragraph"/>
    <w:basedOn w:val="Standaard"/>
    <w:uiPriority w:val="34"/>
    <w:qFormat/>
    <w:rsid w:val="00B96C8D"/>
    <w:pPr>
      <w:ind w:left="720"/>
      <w:contextualSpacing/>
    </w:pPr>
  </w:style>
  <w:style w:type="table" w:styleId="Tabelraster">
    <w:name w:val="Table Grid"/>
    <w:basedOn w:val="Standaardtabel"/>
    <w:uiPriority w:val="39"/>
    <w:rsid w:val="006C6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ard"/>
    <w:rsid w:val="005E243C"/>
    <w:pPr>
      <w:spacing w:before="100" w:beforeAutospacing="1" w:after="100" w:afterAutospacing="1"/>
    </w:pPr>
  </w:style>
  <w:style w:type="character" w:customStyle="1" w:styleId="normaltextrun">
    <w:name w:val="normaltextrun"/>
    <w:basedOn w:val="Standaardalinea-lettertype"/>
    <w:rsid w:val="005E243C"/>
  </w:style>
  <w:style w:type="character" w:customStyle="1" w:styleId="eop">
    <w:name w:val="eop"/>
    <w:basedOn w:val="Standaardalinea-lettertype"/>
    <w:rsid w:val="005E243C"/>
  </w:style>
  <w:style w:type="character" w:customStyle="1" w:styleId="tabchar">
    <w:name w:val="tabchar"/>
    <w:basedOn w:val="Standaardalinea-lettertype"/>
    <w:rsid w:val="005E243C"/>
  </w:style>
  <w:style w:type="paragraph" w:styleId="Koptekst">
    <w:name w:val="header"/>
    <w:basedOn w:val="Standaard"/>
    <w:link w:val="KoptekstChar"/>
    <w:uiPriority w:val="99"/>
    <w:unhideWhenUsed/>
    <w:rsid w:val="009559A3"/>
    <w:pPr>
      <w:tabs>
        <w:tab w:val="center" w:pos="4536"/>
        <w:tab w:val="right" w:pos="9072"/>
      </w:tabs>
    </w:pPr>
  </w:style>
  <w:style w:type="character" w:customStyle="1" w:styleId="KoptekstChar">
    <w:name w:val="Koptekst Char"/>
    <w:basedOn w:val="Standaardalinea-lettertype"/>
    <w:link w:val="Koptekst"/>
    <w:uiPriority w:val="99"/>
    <w:rsid w:val="009559A3"/>
    <w:rPr>
      <w:rFonts w:ascii="Times New Roman" w:eastAsia="Times New Roman" w:hAnsi="Times New Roman" w:cs="Times New Roman"/>
      <w:lang w:eastAsia="nl-NL"/>
    </w:rPr>
  </w:style>
  <w:style w:type="paragraph" w:styleId="Voettekst">
    <w:name w:val="footer"/>
    <w:basedOn w:val="Standaard"/>
    <w:link w:val="VoettekstChar"/>
    <w:uiPriority w:val="99"/>
    <w:unhideWhenUsed/>
    <w:rsid w:val="009559A3"/>
    <w:pPr>
      <w:tabs>
        <w:tab w:val="center" w:pos="4536"/>
        <w:tab w:val="right" w:pos="9072"/>
      </w:tabs>
    </w:pPr>
  </w:style>
  <w:style w:type="character" w:customStyle="1" w:styleId="VoettekstChar">
    <w:name w:val="Voettekst Char"/>
    <w:basedOn w:val="Standaardalinea-lettertype"/>
    <w:link w:val="Voettekst"/>
    <w:uiPriority w:val="99"/>
    <w:rsid w:val="009559A3"/>
    <w:rPr>
      <w:rFonts w:ascii="Times New Roman" w:eastAsia="Times New Roman" w:hAnsi="Times New Roman" w:cs="Times New Roman"/>
      <w:lang w:eastAsia="nl-NL"/>
    </w:rPr>
  </w:style>
  <w:style w:type="character" w:customStyle="1" w:styleId="outlook-search-highlight">
    <w:name w:val="outlook-search-highlight"/>
    <w:basedOn w:val="Standaardalinea-lettertype"/>
    <w:rsid w:val="009559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196950">
      <w:bodyDiv w:val="1"/>
      <w:marLeft w:val="0"/>
      <w:marRight w:val="0"/>
      <w:marTop w:val="0"/>
      <w:marBottom w:val="0"/>
      <w:divBdr>
        <w:top w:val="none" w:sz="0" w:space="0" w:color="auto"/>
        <w:left w:val="none" w:sz="0" w:space="0" w:color="auto"/>
        <w:bottom w:val="none" w:sz="0" w:space="0" w:color="auto"/>
        <w:right w:val="none" w:sz="0" w:space="0" w:color="auto"/>
      </w:divBdr>
    </w:div>
    <w:div w:id="339040751">
      <w:bodyDiv w:val="1"/>
      <w:marLeft w:val="0"/>
      <w:marRight w:val="0"/>
      <w:marTop w:val="0"/>
      <w:marBottom w:val="0"/>
      <w:divBdr>
        <w:top w:val="none" w:sz="0" w:space="0" w:color="auto"/>
        <w:left w:val="none" w:sz="0" w:space="0" w:color="auto"/>
        <w:bottom w:val="none" w:sz="0" w:space="0" w:color="auto"/>
        <w:right w:val="none" w:sz="0" w:space="0" w:color="auto"/>
      </w:divBdr>
    </w:div>
    <w:div w:id="479542147">
      <w:bodyDiv w:val="1"/>
      <w:marLeft w:val="0"/>
      <w:marRight w:val="0"/>
      <w:marTop w:val="0"/>
      <w:marBottom w:val="0"/>
      <w:divBdr>
        <w:top w:val="none" w:sz="0" w:space="0" w:color="auto"/>
        <w:left w:val="none" w:sz="0" w:space="0" w:color="auto"/>
        <w:bottom w:val="none" w:sz="0" w:space="0" w:color="auto"/>
        <w:right w:val="none" w:sz="0" w:space="0" w:color="auto"/>
      </w:divBdr>
    </w:div>
    <w:div w:id="669984457">
      <w:bodyDiv w:val="1"/>
      <w:marLeft w:val="0"/>
      <w:marRight w:val="0"/>
      <w:marTop w:val="0"/>
      <w:marBottom w:val="0"/>
      <w:divBdr>
        <w:top w:val="none" w:sz="0" w:space="0" w:color="auto"/>
        <w:left w:val="none" w:sz="0" w:space="0" w:color="auto"/>
        <w:bottom w:val="none" w:sz="0" w:space="0" w:color="auto"/>
        <w:right w:val="none" w:sz="0" w:space="0" w:color="auto"/>
      </w:divBdr>
    </w:div>
    <w:div w:id="689792260">
      <w:bodyDiv w:val="1"/>
      <w:marLeft w:val="0"/>
      <w:marRight w:val="0"/>
      <w:marTop w:val="0"/>
      <w:marBottom w:val="0"/>
      <w:divBdr>
        <w:top w:val="none" w:sz="0" w:space="0" w:color="auto"/>
        <w:left w:val="none" w:sz="0" w:space="0" w:color="auto"/>
        <w:bottom w:val="none" w:sz="0" w:space="0" w:color="auto"/>
        <w:right w:val="none" w:sz="0" w:space="0" w:color="auto"/>
      </w:divBdr>
    </w:div>
    <w:div w:id="794715799">
      <w:bodyDiv w:val="1"/>
      <w:marLeft w:val="0"/>
      <w:marRight w:val="0"/>
      <w:marTop w:val="0"/>
      <w:marBottom w:val="0"/>
      <w:divBdr>
        <w:top w:val="none" w:sz="0" w:space="0" w:color="auto"/>
        <w:left w:val="none" w:sz="0" w:space="0" w:color="auto"/>
        <w:bottom w:val="none" w:sz="0" w:space="0" w:color="auto"/>
        <w:right w:val="none" w:sz="0" w:space="0" w:color="auto"/>
      </w:divBdr>
    </w:div>
    <w:div w:id="827677154">
      <w:bodyDiv w:val="1"/>
      <w:marLeft w:val="0"/>
      <w:marRight w:val="0"/>
      <w:marTop w:val="0"/>
      <w:marBottom w:val="0"/>
      <w:divBdr>
        <w:top w:val="none" w:sz="0" w:space="0" w:color="auto"/>
        <w:left w:val="none" w:sz="0" w:space="0" w:color="auto"/>
        <w:bottom w:val="none" w:sz="0" w:space="0" w:color="auto"/>
        <w:right w:val="none" w:sz="0" w:space="0" w:color="auto"/>
      </w:divBdr>
    </w:div>
    <w:div w:id="869605993">
      <w:bodyDiv w:val="1"/>
      <w:marLeft w:val="0"/>
      <w:marRight w:val="0"/>
      <w:marTop w:val="0"/>
      <w:marBottom w:val="0"/>
      <w:divBdr>
        <w:top w:val="none" w:sz="0" w:space="0" w:color="auto"/>
        <w:left w:val="none" w:sz="0" w:space="0" w:color="auto"/>
        <w:bottom w:val="none" w:sz="0" w:space="0" w:color="auto"/>
        <w:right w:val="none" w:sz="0" w:space="0" w:color="auto"/>
      </w:divBdr>
    </w:div>
    <w:div w:id="897739586">
      <w:bodyDiv w:val="1"/>
      <w:marLeft w:val="0"/>
      <w:marRight w:val="0"/>
      <w:marTop w:val="0"/>
      <w:marBottom w:val="0"/>
      <w:divBdr>
        <w:top w:val="none" w:sz="0" w:space="0" w:color="auto"/>
        <w:left w:val="none" w:sz="0" w:space="0" w:color="auto"/>
        <w:bottom w:val="none" w:sz="0" w:space="0" w:color="auto"/>
        <w:right w:val="none" w:sz="0" w:space="0" w:color="auto"/>
      </w:divBdr>
    </w:div>
    <w:div w:id="900605055">
      <w:bodyDiv w:val="1"/>
      <w:marLeft w:val="0"/>
      <w:marRight w:val="0"/>
      <w:marTop w:val="0"/>
      <w:marBottom w:val="0"/>
      <w:divBdr>
        <w:top w:val="none" w:sz="0" w:space="0" w:color="auto"/>
        <w:left w:val="none" w:sz="0" w:space="0" w:color="auto"/>
        <w:bottom w:val="none" w:sz="0" w:space="0" w:color="auto"/>
        <w:right w:val="none" w:sz="0" w:space="0" w:color="auto"/>
      </w:divBdr>
    </w:div>
    <w:div w:id="956792461">
      <w:bodyDiv w:val="1"/>
      <w:marLeft w:val="0"/>
      <w:marRight w:val="0"/>
      <w:marTop w:val="0"/>
      <w:marBottom w:val="0"/>
      <w:divBdr>
        <w:top w:val="none" w:sz="0" w:space="0" w:color="auto"/>
        <w:left w:val="none" w:sz="0" w:space="0" w:color="auto"/>
        <w:bottom w:val="none" w:sz="0" w:space="0" w:color="auto"/>
        <w:right w:val="none" w:sz="0" w:space="0" w:color="auto"/>
      </w:divBdr>
    </w:div>
    <w:div w:id="973489877">
      <w:bodyDiv w:val="1"/>
      <w:marLeft w:val="0"/>
      <w:marRight w:val="0"/>
      <w:marTop w:val="0"/>
      <w:marBottom w:val="0"/>
      <w:divBdr>
        <w:top w:val="none" w:sz="0" w:space="0" w:color="auto"/>
        <w:left w:val="none" w:sz="0" w:space="0" w:color="auto"/>
        <w:bottom w:val="none" w:sz="0" w:space="0" w:color="auto"/>
        <w:right w:val="none" w:sz="0" w:space="0" w:color="auto"/>
      </w:divBdr>
    </w:div>
    <w:div w:id="983779197">
      <w:bodyDiv w:val="1"/>
      <w:marLeft w:val="0"/>
      <w:marRight w:val="0"/>
      <w:marTop w:val="0"/>
      <w:marBottom w:val="0"/>
      <w:divBdr>
        <w:top w:val="none" w:sz="0" w:space="0" w:color="auto"/>
        <w:left w:val="none" w:sz="0" w:space="0" w:color="auto"/>
        <w:bottom w:val="none" w:sz="0" w:space="0" w:color="auto"/>
        <w:right w:val="none" w:sz="0" w:space="0" w:color="auto"/>
      </w:divBdr>
    </w:div>
    <w:div w:id="1070038571">
      <w:bodyDiv w:val="1"/>
      <w:marLeft w:val="0"/>
      <w:marRight w:val="0"/>
      <w:marTop w:val="0"/>
      <w:marBottom w:val="0"/>
      <w:divBdr>
        <w:top w:val="none" w:sz="0" w:space="0" w:color="auto"/>
        <w:left w:val="none" w:sz="0" w:space="0" w:color="auto"/>
        <w:bottom w:val="none" w:sz="0" w:space="0" w:color="auto"/>
        <w:right w:val="none" w:sz="0" w:space="0" w:color="auto"/>
      </w:divBdr>
    </w:div>
    <w:div w:id="1260286822">
      <w:bodyDiv w:val="1"/>
      <w:marLeft w:val="0"/>
      <w:marRight w:val="0"/>
      <w:marTop w:val="0"/>
      <w:marBottom w:val="0"/>
      <w:divBdr>
        <w:top w:val="none" w:sz="0" w:space="0" w:color="auto"/>
        <w:left w:val="none" w:sz="0" w:space="0" w:color="auto"/>
        <w:bottom w:val="none" w:sz="0" w:space="0" w:color="auto"/>
        <w:right w:val="none" w:sz="0" w:space="0" w:color="auto"/>
      </w:divBdr>
    </w:div>
    <w:div w:id="1307391436">
      <w:bodyDiv w:val="1"/>
      <w:marLeft w:val="0"/>
      <w:marRight w:val="0"/>
      <w:marTop w:val="0"/>
      <w:marBottom w:val="0"/>
      <w:divBdr>
        <w:top w:val="none" w:sz="0" w:space="0" w:color="auto"/>
        <w:left w:val="none" w:sz="0" w:space="0" w:color="auto"/>
        <w:bottom w:val="none" w:sz="0" w:space="0" w:color="auto"/>
        <w:right w:val="none" w:sz="0" w:space="0" w:color="auto"/>
      </w:divBdr>
    </w:div>
    <w:div w:id="1357730732">
      <w:bodyDiv w:val="1"/>
      <w:marLeft w:val="0"/>
      <w:marRight w:val="0"/>
      <w:marTop w:val="0"/>
      <w:marBottom w:val="0"/>
      <w:divBdr>
        <w:top w:val="none" w:sz="0" w:space="0" w:color="auto"/>
        <w:left w:val="none" w:sz="0" w:space="0" w:color="auto"/>
        <w:bottom w:val="none" w:sz="0" w:space="0" w:color="auto"/>
        <w:right w:val="none" w:sz="0" w:space="0" w:color="auto"/>
      </w:divBdr>
    </w:div>
    <w:div w:id="1514345524">
      <w:bodyDiv w:val="1"/>
      <w:marLeft w:val="0"/>
      <w:marRight w:val="0"/>
      <w:marTop w:val="0"/>
      <w:marBottom w:val="0"/>
      <w:divBdr>
        <w:top w:val="none" w:sz="0" w:space="0" w:color="auto"/>
        <w:left w:val="none" w:sz="0" w:space="0" w:color="auto"/>
        <w:bottom w:val="none" w:sz="0" w:space="0" w:color="auto"/>
        <w:right w:val="none" w:sz="0" w:space="0" w:color="auto"/>
      </w:divBdr>
    </w:div>
    <w:div w:id="1518235278">
      <w:bodyDiv w:val="1"/>
      <w:marLeft w:val="0"/>
      <w:marRight w:val="0"/>
      <w:marTop w:val="0"/>
      <w:marBottom w:val="0"/>
      <w:divBdr>
        <w:top w:val="none" w:sz="0" w:space="0" w:color="auto"/>
        <w:left w:val="none" w:sz="0" w:space="0" w:color="auto"/>
        <w:bottom w:val="none" w:sz="0" w:space="0" w:color="auto"/>
        <w:right w:val="none" w:sz="0" w:space="0" w:color="auto"/>
      </w:divBdr>
      <w:divsChild>
        <w:div w:id="2103067449">
          <w:marLeft w:val="0"/>
          <w:marRight w:val="0"/>
          <w:marTop w:val="0"/>
          <w:marBottom w:val="0"/>
          <w:divBdr>
            <w:top w:val="none" w:sz="0" w:space="0" w:color="auto"/>
            <w:left w:val="none" w:sz="0" w:space="0" w:color="auto"/>
            <w:bottom w:val="none" w:sz="0" w:space="0" w:color="auto"/>
            <w:right w:val="none" w:sz="0" w:space="0" w:color="auto"/>
          </w:divBdr>
        </w:div>
        <w:div w:id="2107574091">
          <w:marLeft w:val="0"/>
          <w:marRight w:val="0"/>
          <w:marTop w:val="0"/>
          <w:marBottom w:val="0"/>
          <w:divBdr>
            <w:top w:val="none" w:sz="0" w:space="0" w:color="auto"/>
            <w:left w:val="none" w:sz="0" w:space="0" w:color="auto"/>
            <w:bottom w:val="none" w:sz="0" w:space="0" w:color="auto"/>
            <w:right w:val="none" w:sz="0" w:space="0" w:color="auto"/>
          </w:divBdr>
        </w:div>
      </w:divsChild>
    </w:div>
    <w:div w:id="1664695717">
      <w:bodyDiv w:val="1"/>
      <w:marLeft w:val="0"/>
      <w:marRight w:val="0"/>
      <w:marTop w:val="0"/>
      <w:marBottom w:val="0"/>
      <w:divBdr>
        <w:top w:val="none" w:sz="0" w:space="0" w:color="auto"/>
        <w:left w:val="none" w:sz="0" w:space="0" w:color="auto"/>
        <w:bottom w:val="none" w:sz="0" w:space="0" w:color="auto"/>
        <w:right w:val="none" w:sz="0" w:space="0" w:color="auto"/>
      </w:divBdr>
    </w:div>
    <w:div w:id="1876965041">
      <w:bodyDiv w:val="1"/>
      <w:marLeft w:val="0"/>
      <w:marRight w:val="0"/>
      <w:marTop w:val="0"/>
      <w:marBottom w:val="0"/>
      <w:divBdr>
        <w:top w:val="none" w:sz="0" w:space="0" w:color="auto"/>
        <w:left w:val="none" w:sz="0" w:space="0" w:color="auto"/>
        <w:bottom w:val="none" w:sz="0" w:space="0" w:color="auto"/>
        <w:right w:val="none" w:sz="0" w:space="0" w:color="auto"/>
      </w:divBdr>
    </w:div>
    <w:div w:id="214657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96F9D58E11CA4389A85E497BDE9A33" ma:contentTypeVersion="9" ma:contentTypeDescription="Een nieuw document maken." ma:contentTypeScope="" ma:versionID="987abec42812b261c61344226c8a7375">
  <xsd:schema xmlns:xsd="http://www.w3.org/2001/XMLSchema" xmlns:xs="http://www.w3.org/2001/XMLSchema" xmlns:p="http://schemas.microsoft.com/office/2006/metadata/properties" xmlns:ns2="75646cc3-dafe-46cb-ad8a-0c1662b34ce6" xmlns:ns3="63cc5f53-95b1-4bae-9339-83b3346e6055" targetNamespace="http://schemas.microsoft.com/office/2006/metadata/properties" ma:root="true" ma:fieldsID="ed1d7505540032f9f0fd371e6610bcd0" ns2:_="" ns3:_="">
    <xsd:import namespace="75646cc3-dafe-46cb-ad8a-0c1662b34ce6"/>
    <xsd:import namespace="63cc5f53-95b1-4bae-9339-83b3346e60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46cc3-dafe-46cb-ad8a-0c1662b34ce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cc5f53-95b1-4bae-9339-83b3346e6055"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72AB70-8FAD-4331-BEC5-10C8B66C1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46cc3-dafe-46cb-ad8a-0c1662b34ce6"/>
    <ds:schemaRef ds:uri="63cc5f53-95b1-4bae-9339-83b3346e6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7F3B94-CB27-4C4C-9D0F-940DC9F85C51}">
  <ds:schemaRefs>
    <ds:schemaRef ds:uri="http://schemas.microsoft.com/sharepoint/v3/contenttype/forms"/>
  </ds:schemaRefs>
</ds:datastoreItem>
</file>

<file path=customXml/itemProps3.xml><?xml version="1.0" encoding="utf-8"?>
<ds:datastoreItem xmlns:ds="http://schemas.openxmlformats.org/officeDocument/2006/customXml" ds:itemID="{AFBBDCF2-1A14-4F2E-BD5F-302B89BAB4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2013</Words>
  <Characters>11072</Characters>
  <Application>Microsoft Office Word</Application>
  <DocSecurity>0</DocSecurity>
  <Lines>92</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Kleine, W. (KLW)</dc:creator>
  <cp:keywords/>
  <dc:description/>
  <cp:lastModifiedBy>Nina van Asselt</cp:lastModifiedBy>
  <cp:revision>3</cp:revision>
  <dcterms:created xsi:type="dcterms:W3CDTF">2024-09-30T18:09:00Z</dcterms:created>
  <dcterms:modified xsi:type="dcterms:W3CDTF">2024-09-30T18:09:00Z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0x010100D096F9D58E11CA4389A85E497BDE9A33</vt:lpwstr>
  </property>
</Properties>
</file>